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66"/>
        <w:tblW w:w="5103" w:type="dxa"/>
        <w:tblLook w:val="04A0" w:firstRow="1" w:lastRow="0" w:firstColumn="1" w:lastColumn="0" w:noHBand="0" w:noVBand="1"/>
      </w:tblPr>
      <w:tblGrid>
        <w:gridCol w:w="5103"/>
      </w:tblGrid>
      <w:tr w:rsidR="00C308EB" w:rsidTr="00C308EB">
        <w:tc>
          <w:tcPr>
            <w:tcW w:w="5103" w:type="dxa"/>
            <w:hideMark/>
          </w:tcPr>
          <w:p w:rsidR="00C308EB" w:rsidRPr="00C308EB" w:rsidRDefault="00C308EB" w:rsidP="00C308EB">
            <w:pPr>
              <w:jc w:val="center"/>
              <w:outlineLvl w:val="0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</w:rPr>
              <w:t>Приложение № </w:t>
            </w:r>
            <w:r>
              <w:rPr>
                <w:sz w:val="28"/>
                <w:szCs w:val="28"/>
              </w:rPr>
              <w:t>5</w:t>
            </w:r>
          </w:p>
          <w:p w:rsidR="00C308EB" w:rsidRPr="00C308EB" w:rsidRDefault="00C308EB" w:rsidP="00C308EB">
            <w:pPr>
              <w:jc w:val="center"/>
              <w:outlineLvl w:val="0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</w:rPr>
              <w:t>к протоколу заседания Совета при Президенте Российской Федерации</w:t>
            </w:r>
          </w:p>
          <w:p w:rsidR="00C308EB" w:rsidRPr="00C308EB" w:rsidRDefault="00C308EB" w:rsidP="00C308EB">
            <w:pPr>
              <w:jc w:val="center"/>
              <w:outlineLvl w:val="0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</w:rPr>
              <w:t>по делам казачества</w:t>
            </w:r>
          </w:p>
          <w:p w:rsidR="00C308EB" w:rsidRDefault="00C308EB" w:rsidP="00C308EB">
            <w:pPr>
              <w:jc w:val="center"/>
              <w:outlineLvl w:val="0"/>
              <w:rPr>
                <w:sz w:val="30"/>
                <w:szCs w:val="30"/>
              </w:rPr>
            </w:pPr>
            <w:r w:rsidRPr="00C308EB">
              <w:rPr>
                <w:sz w:val="28"/>
                <w:szCs w:val="28"/>
              </w:rPr>
              <w:t>от ___ ноября 2019 г. № ___</w:t>
            </w:r>
          </w:p>
        </w:tc>
      </w:tr>
    </w:tbl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ТИПОВОЙ УСТАВ</w:t>
      </w:r>
    </w:p>
    <w:p w:rsidR="00C51708" w:rsidRPr="00FF49BE" w:rsidRDefault="00D07E2E" w:rsidP="00C517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ХУТОРСКОГО (СТАНИЧНОГО, ГОРОДСКОГО)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I.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51708" w:rsidRPr="00FF49BE" w:rsidRDefault="00C51708" w:rsidP="00B6213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Настоящий Устав распространяется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C51708" w:rsidRDefault="00C51708" w:rsidP="00D07E2E">
      <w:pPr>
        <w:pStyle w:val="ConsPlusNormal"/>
        <w:widowControl/>
        <w:ind w:firstLine="3686"/>
        <w:jc w:val="right"/>
        <w:rPr>
          <w:rFonts w:ascii="Times New Roman" w:hAnsi="Times New Roman" w:cs="Times New Roman"/>
        </w:rPr>
      </w:pPr>
      <w:r w:rsidRPr="00FF49BE">
        <w:rPr>
          <w:rFonts w:ascii="Times New Roman" w:hAnsi="Times New Roman" w:cs="Times New Roman"/>
        </w:rPr>
        <w:t>(полное наименование казачьего общества)</w:t>
      </w:r>
    </w:p>
    <w:p w:rsidR="00D07E2E" w:rsidRPr="000C2B3F" w:rsidRDefault="00D07E2E" w:rsidP="00D07E2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FF49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C2B3F">
        <w:rPr>
          <w:color w:val="auto"/>
          <w:sz w:val="28"/>
          <w:szCs w:val="28"/>
        </w:rPr>
        <w:t>первичное объединение граждан Российской Федерации – жителей ____________________________________________________________________,</w:t>
      </w:r>
    </w:p>
    <w:p w:rsidR="00D07E2E" w:rsidRPr="000C2B3F" w:rsidRDefault="00D07E2E" w:rsidP="00D07E2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0C2B3F">
        <w:rPr>
          <w:rFonts w:ascii="Times New Roman" w:hAnsi="Times New Roman" w:cs="Times New Roman"/>
        </w:rPr>
        <w:t>(указывается</w:t>
      </w:r>
      <w:r>
        <w:rPr>
          <w:rFonts w:ascii="Times New Roman" w:hAnsi="Times New Roman" w:cs="Times New Roman"/>
        </w:rPr>
        <w:t xml:space="preserve"> наименование</w:t>
      </w:r>
      <w:r w:rsidRPr="000C2B3F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го</w:t>
      </w:r>
      <w:r w:rsidRPr="000C2B3F">
        <w:rPr>
          <w:rFonts w:ascii="Times New Roman" w:hAnsi="Times New Roman" w:cs="Times New Roman"/>
        </w:rPr>
        <w:t xml:space="preserve"> образовани</w:t>
      </w:r>
      <w:r>
        <w:rPr>
          <w:rFonts w:ascii="Times New Roman" w:hAnsi="Times New Roman" w:cs="Times New Roman"/>
        </w:rPr>
        <w:t>я</w:t>
      </w:r>
      <w:proofErr w:type="gramStart"/>
      <w:r w:rsidRPr="000C2B3F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0C2B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й</w:t>
      </w:r>
      <w:proofErr w:type="spellEnd"/>
      <w:r w:rsidRPr="000C2B3F">
        <w:rPr>
          <w:rFonts w:ascii="Times New Roman" w:hAnsi="Times New Roman" w:cs="Times New Roman"/>
        </w:rPr>
        <w:t>))</w:t>
      </w:r>
    </w:p>
    <w:p w:rsidR="00C51708" w:rsidRPr="00D07E2E" w:rsidRDefault="00D07E2E" w:rsidP="00D07E2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0C2B3F">
        <w:rPr>
          <w:color w:val="auto"/>
          <w:sz w:val="28"/>
          <w:szCs w:val="28"/>
        </w:rPr>
        <w:t xml:space="preserve">объединившихся на основе общности интересов в целях возрождения российского казачества, защиты его прав, сохранения традиционных образа жизни, хозяйствования и культуры российского казачества в соответствии </w:t>
      </w:r>
      <w:r w:rsidRPr="000C2B3F">
        <w:rPr>
          <w:color w:val="auto"/>
          <w:sz w:val="28"/>
          <w:szCs w:val="28"/>
        </w:rPr>
        <w:br/>
        <w:t>с федеральным законодательством (далее –</w:t>
      </w:r>
      <w:r>
        <w:rPr>
          <w:color w:val="auto"/>
          <w:sz w:val="28"/>
          <w:szCs w:val="28"/>
        </w:rPr>
        <w:t xml:space="preserve"> </w:t>
      </w:r>
      <w:r w:rsidRPr="000C2B3F">
        <w:rPr>
          <w:color w:val="auto"/>
          <w:sz w:val="28"/>
          <w:szCs w:val="28"/>
        </w:rPr>
        <w:t>казачье общество).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D07E2E">
        <w:rPr>
          <w:rFonts w:ascii="Times New Roman" w:hAnsi="Times New Roman" w:cs="Times New Roman"/>
          <w:sz w:val="28"/>
          <w:szCs w:val="28"/>
        </w:rPr>
        <w:t>К</w:t>
      </w:r>
      <w:r w:rsidR="00FD78B0">
        <w:rPr>
          <w:rFonts w:ascii="Times New Roman" w:hAnsi="Times New Roman" w:cs="Times New Roman"/>
          <w:sz w:val="28"/>
          <w:szCs w:val="28"/>
        </w:rPr>
        <w:t>азачье</w:t>
      </w:r>
      <w:r>
        <w:rPr>
          <w:rFonts w:ascii="Times New Roman" w:hAnsi="Times New Roman" w:cs="Times New Roman"/>
          <w:sz w:val="28"/>
          <w:szCs w:val="28"/>
        </w:rPr>
        <w:t xml:space="preserve"> общество имеет полное и сокращенное наименование </w:t>
      </w:r>
      <w:r w:rsidR="00E006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русском языке.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Pr="00FF49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___________.</w:t>
      </w:r>
    </w:p>
    <w:p w:rsidR="00C51708" w:rsidRPr="00FF49BE" w:rsidRDefault="00C51708" w:rsidP="00FD78B0">
      <w:pPr>
        <w:pStyle w:val="ConsPlusNormal"/>
        <w:widowControl/>
        <w:ind w:firstLine="2410"/>
        <w:jc w:val="both"/>
        <w:rPr>
          <w:rFonts w:ascii="Times New Roman" w:hAnsi="Times New Roman" w:cs="Times New Roman"/>
        </w:rPr>
      </w:pPr>
      <w:r w:rsidRPr="00FF49BE">
        <w:rPr>
          <w:rFonts w:ascii="Times New Roman" w:hAnsi="Times New Roman" w:cs="Times New Roman"/>
        </w:rPr>
        <w:t>(указывается полное наименование</w:t>
      </w:r>
      <w:r w:rsidR="00FD78B0" w:rsidRPr="00FF49BE">
        <w:rPr>
          <w:rFonts w:ascii="Times New Roman" w:hAnsi="Times New Roman" w:cs="Times New Roman"/>
        </w:rPr>
        <w:t xml:space="preserve"> </w:t>
      </w:r>
      <w:r w:rsidRPr="00FF49BE">
        <w:rPr>
          <w:rFonts w:ascii="Times New Roman" w:hAnsi="Times New Roman" w:cs="Times New Roman"/>
        </w:rPr>
        <w:t>казачьего общества)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49BE">
        <w:rPr>
          <w:rFonts w:ascii="Times New Roman" w:hAnsi="Times New Roman" w:cs="Times New Roman"/>
          <w:sz w:val="28"/>
          <w:szCs w:val="28"/>
        </w:rPr>
        <w:t>окращенное 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:rsidR="00C51708" w:rsidRDefault="00C51708" w:rsidP="00FD78B0">
      <w:pPr>
        <w:pStyle w:val="ConsPlusNormal"/>
        <w:widowControl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(указывается сокращенное наименование</w:t>
      </w:r>
      <w:r w:rsidR="00FD78B0" w:rsidRPr="00FF49BE">
        <w:rPr>
          <w:rFonts w:ascii="Times New Roman" w:hAnsi="Times New Roman" w:cs="Times New Roman"/>
        </w:rPr>
        <w:t xml:space="preserve"> </w:t>
      </w:r>
      <w:r w:rsidRPr="00FF49BE">
        <w:rPr>
          <w:rFonts w:ascii="Times New Roman" w:hAnsi="Times New Roman" w:cs="Times New Roman"/>
        </w:rPr>
        <w:t>казачьего общества)</w:t>
      </w:r>
    </w:p>
    <w:p w:rsidR="00C51708" w:rsidRDefault="00D07E2E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 xml:space="preserve">Местонахождение органов казачьего общества – </w:t>
      </w:r>
      <w:r w:rsidR="00C51708" w:rsidRPr="00FF49BE">
        <w:rPr>
          <w:rFonts w:ascii="Times New Roman" w:hAnsi="Times New Roman" w:cs="Times New Roman"/>
          <w:sz w:val="28"/>
          <w:szCs w:val="28"/>
        </w:rPr>
        <w:t>_____________</w:t>
      </w:r>
      <w:r w:rsidR="00C51708">
        <w:rPr>
          <w:rFonts w:ascii="Times New Roman" w:hAnsi="Times New Roman" w:cs="Times New Roman"/>
          <w:sz w:val="28"/>
          <w:szCs w:val="28"/>
        </w:rPr>
        <w:t>___</w:t>
      </w:r>
      <w:r w:rsidR="00C51708" w:rsidRPr="00FF49BE">
        <w:rPr>
          <w:rFonts w:ascii="Times New Roman" w:hAnsi="Times New Roman" w:cs="Times New Roman"/>
          <w:sz w:val="28"/>
          <w:szCs w:val="28"/>
        </w:rPr>
        <w:t>_</w:t>
      </w:r>
      <w:r w:rsidR="00C51708">
        <w:rPr>
          <w:rFonts w:ascii="Times New Roman" w:hAnsi="Times New Roman" w:cs="Times New Roman"/>
          <w:sz w:val="28"/>
          <w:szCs w:val="28"/>
        </w:rPr>
        <w:t>______________________</w:t>
      </w:r>
      <w:r w:rsidR="00C51708" w:rsidRPr="00FF49BE">
        <w:rPr>
          <w:rFonts w:ascii="Times New Roman" w:hAnsi="Times New Roman" w:cs="Times New Roman"/>
          <w:sz w:val="28"/>
          <w:szCs w:val="28"/>
        </w:rPr>
        <w:t>___</w:t>
      </w:r>
      <w:r w:rsidR="00C51708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D07E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указывается наименование </w:t>
      </w:r>
      <w:r w:rsidRPr="00FF49BE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а либо </w:t>
      </w:r>
      <w:r w:rsidRPr="00FF49BE">
        <w:rPr>
          <w:rFonts w:ascii="Times New Roman" w:hAnsi="Times New Roman" w:cs="Times New Roman"/>
        </w:rPr>
        <w:t>ино</w:t>
      </w:r>
      <w:r>
        <w:rPr>
          <w:rFonts w:ascii="Times New Roman" w:hAnsi="Times New Roman" w:cs="Times New Roman"/>
        </w:rPr>
        <w:t>го</w:t>
      </w:r>
      <w:r w:rsidRPr="00FF49BE">
        <w:rPr>
          <w:rFonts w:ascii="Times New Roman" w:hAnsi="Times New Roman" w:cs="Times New Roman"/>
        </w:rPr>
        <w:t xml:space="preserve"> населенн</w:t>
      </w:r>
      <w:r>
        <w:rPr>
          <w:rFonts w:ascii="Times New Roman" w:hAnsi="Times New Roman" w:cs="Times New Roman"/>
        </w:rPr>
        <w:t>ого</w:t>
      </w:r>
      <w:r w:rsidRPr="00FF49BE">
        <w:rPr>
          <w:rFonts w:ascii="Times New Roman" w:hAnsi="Times New Roman" w:cs="Times New Roman"/>
        </w:rPr>
        <w:t xml:space="preserve"> пункт</w:t>
      </w:r>
      <w:r>
        <w:rPr>
          <w:rFonts w:ascii="Times New Roman" w:hAnsi="Times New Roman" w:cs="Times New Roman"/>
        </w:rPr>
        <w:t>а</w:t>
      </w:r>
      <w:r w:rsidRPr="00FF49BE">
        <w:rPr>
          <w:rFonts w:ascii="Times New Roman" w:hAnsi="Times New Roman" w:cs="Times New Roman"/>
        </w:rPr>
        <w:t>)</w:t>
      </w:r>
    </w:p>
    <w:p w:rsidR="00D07E2E" w:rsidRPr="000C2B3F" w:rsidRDefault="00D07E2E" w:rsidP="00D07E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>
        <w:rPr>
          <w:rFonts w:ascii="Times New Roman" w:hAnsi="Times New Roman" w:cs="Times New Roman"/>
          <w:sz w:val="28"/>
          <w:szCs w:val="28"/>
        </w:rPr>
        <w:t xml:space="preserve">азачье общество осуществляет свою деятельность </w:t>
      </w:r>
      <w:r w:rsidRPr="000C2B3F">
        <w:rPr>
          <w:rFonts w:ascii="Times New Roman" w:hAnsi="Times New Roman" w:cs="Times New Roman"/>
          <w:sz w:val="28"/>
          <w:szCs w:val="28"/>
        </w:rPr>
        <w:t>на территори</w:t>
      </w:r>
      <w:proofErr w:type="gramStart"/>
      <w:r w:rsidRPr="000C2B3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C2B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2B3F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0C2B3F">
        <w:rPr>
          <w:rFonts w:ascii="Times New Roman" w:hAnsi="Times New Roman" w:cs="Times New Roman"/>
          <w:sz w:val="28"/>
          <w:szCs w:val="28"/>
        </w:rPr>
        <w:t>) ____________________________________________________________________.</w:t>
      </w:r>
    </w:p>
    <w:p w:rsidR="00D07E2E" w:rsidRPr="000C2B3F" w:rsidRDefault="00D07E2E" w:rsidP="00D07E2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0C2B3F">
        <w:rPr>
          <w:rFonts w:ascii="Times New Roman" w:hAnsi="Times New Roman" w:cs="Times New Roman"/>
        </w:rPr>
        <w:t xml:space="preserve">(указывается </w:t>
      </w:r>
      <w:r>
        <w:rPr>
          <w:rFonts w:ascii="Times New Roman" w:hAnsi="Times New Roman" w:cs="Times New Roman"/>
        </w:rPr>
        <w:t>наименование</w:t>
      </w:r>
      <w:r w:rsidRPr="000C2B3F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го</w:t>
      </w:r>
      <w:r w:rsidRPr="000C2B3F">
        <w:rPr>
          <w:rFonts w:ascii="Times New Roman" w:hAnsi="Times New Roman" w:cs="Times New Roman"/>
        </w:rPr>
        <w:t xml:space="preserve"> образовани</w:t>
      </w:r>
      <w:r>
        <w:rPr>
          <w:rFonts w:ascii="Times New Roman" w:hAnsi="Times New Roman" w:cs="Times New Roman"/>
        </w:rPr>
        <w:t>я</w:t>
      </w:r>
      <w:proofErr w:type="gramStart"/>
      <w:r w:rsidRPr="000C2B3F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0C2B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й</w:t>
      </w:r>
      <w:proofErr w:type="spellEnd"/>
      <w:r w:rsidRPr="000C2B3F">
        <w:rPr>
          <w:rFonts w:ascii="Times New Roman" w:hAnsi="Times New Roman" w:cs="Times New Roman"/>
        </w:rPr>
        <w:t>))</w:t>
      </w:r>
    </w:p>
    <w:p w:rsidR="00C51708" w:rsidRPr="00DE7939" w:rsidRDefault="00D07E2E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Деятельность казачьего общества осуществляется на основе принципов добровольности, равноправия, самоуправления, законности, гласности, уважения прав и свобод человека и гражданина, сохранения </w:t>
      </w:r>
      <w:r w:rsidR="00E006E5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и развития традиций российского казачества, а также подконтрольности </w:t>
      </w:r>
      <w:r w:rsidR="00E006E5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>и подотчетности в соответствии с законодательством Российской Федерации.</w:t>
      </w:r>
    </w:p>
    <w:p w:rsidR="00C51708" w:rsidRPr="00DE7939" w:rsidRDefault="00D07E2E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1708" w:rsidRPr="00DE7939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Правовую основу деятельности казачьего общества составляют Конституция Российской Федерации, федеральные законы, нормативные правовые акты Президента Российской Федерации </w:t>
      </w:r>
      <w:r w:rsidR="00C51708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и Правительства Российской Федерации, иные нормативные правовые акты Российской Федерации по вопросам российского казачества, конституции (уставы), законы и иные нормативные правовые акты субъектов Российской </w:t>
      </w:r>
      <w:r w:rsidR="00C51708" w:rsidRPr="00DE7939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муниципальные правовые акты,</w:t>
      </w:r>
      <w:r w:rsidR="00F60E1D">
        <w:rPr>
          <w:rFonts w:ascii="Times New Roman" w:hAnsi="Times New Roman" w:cs="Times New Roman"/>
          <w:sz w:val="28"/>
          <w:szCs w:val="28"/>
        </w:rPr>
        <w:t xml:space="preserve"> уставы казачьих обществ,</w:t>
      </w:r>
      <w:r w:rsidR="00A17A79" w:rsidRPr="00A17A79">
        <w:rPr>
          <w:sz w:val="28"/>
          <w:szCs w:val="28"/>
        </w:rPr>
        <w:t xml:space="preserve"> </w:t>
      </w:r>
      <w:r w:rsidR="00A17A79" w:rsidRPr="00A17A79">
        <w:rPr>
          <w:rFonts w:ascii="Times New Roman" w:hAnsi="Times New Roman" w:cs="Times New Roman"/>
          <w:sz w:val="28"/>
          <w:szCs w:val="28"/>
        </w:rPr>
        <w:t>в состав которых входит казачье общество</w:t>
      </w:r>
      <w:r w:rsidR="00A17A79">
        <w:rPr>
          <w:rFonts w:ascii="Times New Roman" w:hAnsi="Times New Roman" w:cs="Times New Roman"/>
          <w:sz w:val="28"/>
          <w:szCs w:val="28"/>
        </w:rPr>
        <w:t xml:space="preserve"> (далее – вышестоящие казачьи общества),</w:t>
      </w:r>
      <w:r w:rsidR="00A17A79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>а также настоящий Устав.</w:t>
      </w:r>
    </w:p>
    <w:p w:rsidR="00B62137" w:rsidRDefault="006868F8" w:rsidP="00B621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B62137">
        <w:rPr>
          <w:rFonts w:ascii="Times New Roman" w:hAnsi="Times New Roman" w:cs="Times New Roman"/>
          <w:sz w:val="28"/>
          <w:szCs w:val="28"/>
        </w:rPr>
        <w:t xml:space="preserve"> </w:t>
      </w:r>
      <w:r w:rsidR="00F60E1D">
        <w:rPr>
          <w:rFonts w:ascii="Times New Roman" w:hAnsi="Times New Roman" w:cs="Times New Roman"/>
          <w:sz w:val="28"/>
          <w:szCs w:val="28"/>
        </w:rPr>
        <w:t>К</w:t>
      </w:r>
      <w:r w:rsidR="00B62137" w:rsidRPr="00807CD2">
        <w:rPr>
          <w:rFonts w:ascii="Times New Roman" w:hAnsi="Times New Roman" w:cs="Times New Roman"/>
          <w:sz w:val="28"/>
          <w:szCs w:val="28"/>
        </w:rPr>
        <w:t>азачье общество использует символику войскового казачьего общества</w:t>
      </w:r>
      <w:r w:rsidR="00B62137">
        <w:rPr>
          <w:rFonts w:ascii="Times New Roman" w:hAnsi="Times New Roman" w:cs="Times New Roman"/>
          <w:sz w:val="28"/>
          <w:szCs w:val="28"/>
        </w:rPr>
        <w:t xml:space="preserve"> </w:t>
      </w:r>
      <w:r w:rsidR="00B62137" w:rsidRPr="00807CD2">
        <w:rPr>
          <w:rFonts w:ascii="Times New Roman" w:hAnsi="Times New Roman" w:cs="Times New Roman"/>
          <w:sz w:val="28"/>
          <w:szCs w:val="28"/>
        </w:rPr>
        <w:t>_____________________</w:t>
      </w:r>
      <w:r w:rsidR="00F60E1D">
        <w:rPr>
          <w:rFonts w:ascii="Times New Roman" w:hAnsi="Times New Roman" w:cs="Times New Roman"/>
          <w:sz w:val="28"/>
          <w:szCs w:val="28"/>
        </w:rPr>
        <w:t>_________________</w:t>
      </w:r>
      <w:r w:rsidR="00B62137" w:rsidRPr="00807CD2">
        <w:rPr>
          <w:rFonts w:ascii="Times New Roman" w:hAnsi="Times New Roman" w:cs="Times New Roman"/>
          <w:sz w:val="28"/>
          <w:szCs w:val="28"/>
        </w:rPr>
        <w:t>____________________</w:t>
      </w:r>
    </w:p>
    <w:p w:rsidR="00B62137" w:rsidRPr="00807CD2" w:rsidRDefault="00B62137" w:rsidP="00B621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807CD2">
        <w:rPr>
          <w:rFonts w:ascii="Times New Roman" w:hAnsi="Times New Roman" w:cs="Times New Roman"/>
          <w:sz w:val="28"/>
          <w:szCs w:val="28"/>
        </w:rPr>
        <w:t>,</w:t>
      </w:r>
    </w:p>
    <w:p w:rsidR="00B62137" w:rsidRPr="00807CD2" w:rsidRDefault="00B62137" w:rsidP="00B621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D2">
        <w:rPr>
          <w:rFonts w:ascii="Times New Roman" w:hAnsi="Times New Roman" w:cs="Times New Roman"/>
        </w:rPr>
        <w:t>(указывается полное наименование войскового казачьего общества</w:t>
      </w:r>
      <w:r>
        <w:rPr>
          <w:rFonts w:ascii="Times New Roman" w:hAnsi="Times New Roman" w:cs="Times New Roman"/>
        </w:rPr>
        <w:t>,</w:t>
      </w:r>
      <w:r w:rsidRPr="00807CD2">
        <w:rPr>
          <w:rFonts w:ascii="Times New Roman" w:hAnsi="Times New Roman" w:cs="Times New Roman"/>
        </w:rPr>
        <w:t xml:space="preserve"> в структуру которого входит</w:t>
      </w:r>
      <w:r w:rsidR="00C82B61">
        <w:rPr>
          <w:rFonts w:ascii="Times New Roman" w:hAnsi="Times New Roman" w:cs="Times New Roman"/>
        </w:rPr>
        <w:t xml:space="preserve"> </w:t>
      </w:r>
      <w:r w:rsidRPr="00807CD2">
        <w:rPr>
          <w:rFonts w:ascii="Times New Roman" w:hAnsi="Times New Roman" w:cs="Times New Roman"/>
        </w:rPr>
        <w:t>казачье общество)</w:t>
      </w:r>
    </w:p>
    <w:p w:rsidR="009C141F" w:rsidRPr="00FF49BE" w:rsidRDefault="00B62137" w:rsidP="00B621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D2">
        <w:rPr>
          <w:rFonts w:ascii="Times New Roman" w:hAnsi="Times New Roman" w:cs="Times New Roman"/>
          <w:sz w:val="28"/>
          <w:szCs w:val="28"/>
        </w:rPr>
        <w:t xml:space="preserve">(далее – войсковое казачье общество) в порядке и случаях, установленных законодательством Российской Федерации, уставом войскового казачьего общества и положением, утверждаемым высшим органом управления войскового казачьего общества, а также печать, штампы, бланки и </w:t>
      </w:r>
      <w:proofErr w:type="gramStart"/>
      <w:r w:rsidRPr="00807CD2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807CD2">
        <w:rPr>
          <w:rFonts w:ascii="Times New Roman" w:hAnsi="Times New Roman" w:cs="Times New Roman"/>
          <w:sz w:val="28"/>
          <w:szCs w:val="28"/>
        </w:rPr>
        <w:t xml:space="preserve"> необходимые для деятельности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807CD2">
        <w:rPr>
          <w:rFonts w:ascii="Times New Roman" w:hAnsi="Times New Roman" w:cs="Times New Roman"/>
          <w:sz w:val="28"/>
          <w:szCs w:val="28"/>
        </w:rPr>
        <w:t>казачьего общества атрибуты.</w:t>
      </w:r>
    </w:p>
    <w:p w:rsidR="00C51708" w:rsidRPr="00FF49BE" w:rsidRDefault="006868F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62137" w:rsidRPr="00807CD2">
        <w:rPr>
          <w:rFonts w:ascii="Times New Roman" w:hAnsi="Times New Roman" w:cs="Times New Roman"/>
          <w:sz w:val="28"/>
          <w:szCs w:val="28"/>
        </w:rPr>
        <w:t xml:space="preserve">азачье общество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является юридическим лицом – некоммерческой организацией и имеет собственное имущество, самостоятельный баланс, расчетный и иные счета в банках и </w:t>
      </w:r>
      <w:r>
        <w:rPr>
          <w:rFonts w:ascii="Times New Roman" w:hAnsi="Times New Roman" w:cs="Times New Roman"/>
          <w:sz w:val="28"/>
          <w:szCs w:val="28"/>
        </w:rPr>
        <w:t>других кредитных организациях. 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отвечает по своим обязательствам своим имуществом, может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от своего имени приобретать и осуществлять имущественные и личные неимущественные права,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>, быть истцом и ответчиком в суде.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Лицо, срок полномочий которого как атамана казачьего общества истек или полномочия которого как атамана казачьего общества досрочно прекращены, обязано передать по акту приема-передачи вновь избранному </w:t>
      </w:r>
      <w:r w:rsidR="006868F8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 утвержденному в установленном порядке атаману</w:t>
      </w:r>
      <w:r w:rsidR="00764251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либо временно исполняющему обязанности атамана</w:t>
      </w:r>
      <w:r w:rsidR="00764251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все имеющиеся в распоряжении этого лица документы, касающиеся деятельности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включая документы, подтверждающие государственную регистрацию, постановку на налоговый учет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и внесение казачьего общества </w:t>
      </w:r>
      <w:r w:rsidR="000C1397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 государственный реестр казачьих обществ в Российской Федерации</w:t>
      </w:r>
      <w:r w:rsidR="00624BDB">
        <w:rPr>
          <w:rFonts w:ascii="Times New Roman" w:hAnsi="Times New Roman" w:cs="Times New Roman"/>
          <w:sz w:val="28"/>
          <w:szCs w:val="28"/>
        </w:rPr>
        <w:t>,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0C1397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 течение пяти календарных дней со дня вступления в должность вновь избранного атамана или назначения временно исполняющего обязанности</w:t>
      </w:r>
      <w:r w:rsidR="002B1D46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0C139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До момента передачи указанных выше документов</w:t>
      </w:r>
      <w:r w:rsidR="002B1D46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ответственность (в том числе имущественную) за сохранность и соблюдение порядка их использования несет лицо, срок полномочий которого как атамана казачьего общества истек или полномочия которого как атамана казачьего общества досрочно прекращены.</w:t>
      </w:r>
    </w:p>
    <w:p w:rsidR="000C1397" w:rsidRPr="00FF49BE" w:rsidRDefault="000C1397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0C1397" w:rsidP="00C51708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0B626E" w:rsidRPr="000B6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</w:p>
    <w:p w:rsidR="00C51708" w:rsidRPr="00FF49BE" w:rsidRDefault="00C51708" w:rsidP="00C51708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593184" w:rsidRDefault="000C139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Целями деятельности казачьего общества являются: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становление, развитие и консолидация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сохранение традиционных образа жизни, форм хозяйствования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самобытной культуры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повышение роли российского казачества в решении государственных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муниципальных задач;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lastRenderedPageBreak/>
        <w:t>4)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совершенствование механизма взаимодействия российского казачества с государственными органами, органами местного самоуправления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организациями.</w:t>
      </w:r>
    </w:p>
    <w:p w:rsidR="00C51708" w:rsidRPr="00593184" w:rsidRDefault="000C139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624BDB">
        <w:rPr>
          <w:color w:val="auto"/>
          <w:sz w:val="28"/>
          <w:szCs w:val="28"/>
        </w:rPr>
        <w:t>Для достижения указанных целей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 общество вправе: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реализации государственной политики Российской Федерации в отношении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взаимодействовать с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с казачьими обществами и организациями по вопросам развития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реализации государственных и муниципальных программ и проектов;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обеспечивать информационную открытость деятельности российского казачества;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организовывать деятельность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 xml:space="preserve">казачьего общества, осуществляемую </w:t>
      </w:r>
      <w:r w:rsidR="000C1397">
        <w:rPr>
          <w:color w:val="auto"/>
          <w:sz w:val="28"/>
          <w:szCs w:val="28"/>
        </w:rPr>
        <w:br/>
      </w:r>
      <w:r w:rsidR="00C51708" w:rsidRPr="00593184">
        <w:rPr>
          <w:color w:val="auto"/>
          <w:sz w:val="28"/>
          <w:szCs w:val="28"/>
        </w:rPr>
        <w:t>на основе договоров (соглашений), заключенных с федеральными органами исполнительной власти и (или) их территориальными органами, органами исполнительной власти субъектов Российской Федерации, органами местного самоуправления в соответствии с законодательством Российской Федерации;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 xml:space="preserve">принимать меры, направленные на защиту прав и свобод, чести </w:t>
      </w:r>
      <w:r w:rsidR="00C51708">
        <w:rPr>
          <w:color w:val="auto"/>
          <w:sz w:val="28"/>
          <w:szCs w:val="28"/>
        </w:rPr>
        <w:br/>
      </w:r>
      <w:r w:rsidR="00C51708" w:rsidRPr="00593184">
        <w:rPr>
          <w:color w:val="auto"/>
          <w:sz w:val="28"/>
          <w:szCs w:val="28"/>
        </w:rPr>
        <w:t>и достоинства членов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казачьего общества;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оказывать необходимую материальную и иную помощь семьям членов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казачьего общества, призванных (поступивших) на военную службу, семьям погибших (умерших) членов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казачьего общества, многодетным семьям, сиротам, инвалидам и пенсионерам;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содействовать развитию межнациональных и межрелигиозных отношений;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участвовать в развитии казачьих кадетских корпусов;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0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обеспечивать культурное, духовное и нравственное воспитание членов казачьего общества, сохранение и развитие казачьих традиций </w:t>
      </w:r>
      <w:r w:rsidR="000C1397"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обычаев, организовывать мероприятия по военно-патриотическому воспитанию молодежи, вести культурно-массовую и спортивную работу;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1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развитии агропромышленного комплекса и сельских территорий в местах проживания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2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участвовать в поддержании и развитии международных связей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с казачеством за рубежом в рамках реализации государственной политики Российской Федерации в отношении соотечественников за рубежом;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3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оказывать содействие проживающим за рубежом соотечественникам из числа потомков казаков, в том числе в их добровольном возвращении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в Российскую Федерацию;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4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участвовать в предупреждении и ликвидации чрезвычайных ситуаций и ликвидации последствий стихийных бедствий, в подготовке населения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 xml:space="preserve">к преодолению последствий стихийных бедствий, экологических, техногенных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иных катастроф, к предотвращению несчастных случаев;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lastRenderedPageBreak/>
        <w:t>1</w:t>
      </w:r>
      <w:r w:rsidR="00F36C4F">
        <w:rPr>
          <w:color w:val="auto"/>
          <w:sz w:val="28"/>
          <w:szCs w:val="28"/>
        </w:rPr>
        <w:t>5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оказывать помощь пострадавшим в результате стихийных бедствий, экологических, техногенных и иных катастроф, социальных, национальных, религиозных конфликтов, беженцам и вынужденным переселенцам;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6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охране окружающей среды и защите животных;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7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охране и содержании в соответствии с установленными требованиями объектов (в том числе зданий, сооружений) и территорий, имеющих историческое, культовое, культурное или природоохранное значение, а также мест захоронений;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участвовать в мероприятиях, направленных на профилактику правонарушений и иных социально опасных форм поведения граждан;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осуществлять благотворительную деятельность, а также деятельность в области содействия благотворительности и добровольчества;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</w:t>
      </w:r>
      <w:r w:rsidR="00F36C4F">
        <w:rPr>
          <w:color w:val="auto"/>
          <w:sz w:val="28"/>
          <w:szCs w:val="28"/>
        </w:rPr>
        <w:t>0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осуществлять деятельность в области просвещения, науки, культуры, искусства, физической культуры и спорта, вести пропаганду здорового образа жизни, содействовать улучшению морально-психологического состояния граждан, духовному развитию личности;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</w:t>
      </w:r>
      <w:r w:rsidR="00F36C4F">
        <w:rPr>
          <w:color w:val="auto"/>
          <w:sz w:val="28"/>
          <w:szCs w:val="28"/>
        </w:rPr>
        <w:t>1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мероприятиях по охране общественного порядка;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</w:t>
      </w:r>
      <w:r w:rsidR="00F36C4F">
        <w:rPr>
          <w:color w:val="auto"/>
          <w:sz w:val="28"/>
          <w:szCs w:val="28"/>
        </w:rPr>
        <w:t>2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организовывать мероприятия, направленные на пропаганду здорового образа жизни, профилактику и предупреждение наркомании и алкоголизма,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участвовать в таких мероприятиях.</w:t>
      </w:r>
    </w:p>
    <w:p w:rsidR="00C51708" w:rsidRPr="00593184" w:rsidRDefault="006B2915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0C1397">
        <w:rPr>
          <w:color w:val="auto"/>
          <w:sz w:val="28"/>
          <w:szCs w:val="28"/>
        </w:rPr>
        <w:t>1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0C1397">
        <w:rPr>
          <w:color w:val="auto"/>
          <w:sz w:val="28"/>
          <w:szCs w:val="28"/>
        </w:rPr>
        <w:t>К</w:t>
      </w:r>
      <w:r w:rsidR="00C51708" w:rsidRPr="00593184">
        <w:rPr>
          <w:color w:val="auto"/>
          <w:sz w:val="28"/>
          <w:szCs w:val="28"/>
        </w:rPr>
        <w:t>азачье общество представляет отчеты (информацию) о своей деятельности в соответствующие государственные органы в порядке и сроки, установленные законодательством Российской Федерации.</w:t>
      </w:r>
    </w:p>
    <w:p w:rsidR="00C51708" w:rsidRPr="00593184" w:rsidRDefault="006B2915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0C1397">
        <w:rPr>
          <w:color w:val="auto"/>
          <w:sz w:val="28"/>
          <w:szCs w:val="28"/>
        </w:rPr>
        <w:t>2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Деятельность политических партий, иных организаций, преследующих политические цели, 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казачьем обществе не допускается.</w:t>
      </w:r>
    </w:p>
    <w:p w:rsidR="00C51708" w:rsidRPr="00FF49BE" w:rsidRDefault="00C51708" w:rsidP="00C51708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I</w:t>
      </w:r>
      <w:r w:rsidR="000C139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F49BE">
        <w:rPr>
          <w:rFonts w:ascii="Times New Roman" w:hAnsi="Times New Roman" w:cs="Times New Roman"/>
          <w:b/>
          <w:sz w:val="28"/>
          <w:szCs w:val="28"/>
        </w:rPr>
        <w:t>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397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b/>
          <w:sz w:val="28"/>
          <w:szCs w:val="28"/>
        </w:rPr>
        <w:t>казачьего общества, их права и обязанности</w:t>
      </w:r>
      <w:r w:rsidRPr="00FF49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708" w:rsidRDefault="00C51708" w:rsidP="00C51708">
      <w:pPr>
        <w:ind w:firstLine="709"/>
        <w:jc w:val="both"/>
        <w:rPr>
          <w:color w:val="auto"/>
          <w:sz w:val="28"/>
          <w:szCs w:val="28"/>
        </w:rPr>
      </w:pPr>
    </w:p>
    <w:p w:rsidR="00C51708" w:rsidRPr="00BA3F7F" w:rsidRDefault="006B2915" w:rsidP="000C139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0C1397">
        <w:rPr>
          <w:color w:val="auto"/>
          <w:sz w:val="28"/>
          <w:szCs w:val="28"/>
        </w:rPr>
        <w:t>3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0C1397">
        <w:rPr>
          <w:color w:val="auto"/>
          <w:sz w:val="28"/>
          <w:szCs w:val="28"/>
        </w:rPr>
        <w:t>Членами</w:t>
      </w:r>
      <w:r w:rsidR="00C51708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казачьего общества являются </w:t>
      </w:r>
      <w:r w:rsidR="000C1397" w:rsidRPr="000C1397">
        <w:rPr>
          <w:color w:val="auto"/>
          <w:sz w:val="28"/>
          <w:szCs w:val="28"/>
        </w:rPr>
        <w:t xml:space="preserve">– </w:t>
      </w:r>
      <w:r w:rsidR="000C1397">
        <w:rPr>
          <w:color w:val="auto"/>
          <w:sz w:val="28"/>
          <w:szCs w:val="28"/>
        </w:rPr>
        <w:t>г</w:t>
      </w:r>
      <w:r w:rsidR="00C51708" w:rsidRPr="00BA3F7F">
        <w:rPr>
          <w:color w:val="auto"/>
          <w:sz w:val="28"/>
          <w:szCs w:val="28"/>
        </w:rPr>
        <w:t xml:space="preserve">раждане Российской Федерации, достигшие 18-летнего возраста, вступившие в установленном порядке в </w:t>
      </w:r>
      <w:r w:rsidR="000C1397">
        <w:rPr>
          <w:color w:val="auto"/>
          <w:sz w:val="28"/>
          <w:szCs w:val="28"/>
        </w:rPr>
        <w:t>казачье общество</w:t>
      </w:r>
      <w:r w:rsidR="00C51708" w:rsidRPr="00BA3F7F">
        <w:rPr>
          <w:color w:val="auto"/>
          <w:sz w:val="28"/>
          <w:szCs w:val="28"/>
        </w:rPr>
        <w:t>.</w:t>
      </w:r>
    </w:p>
    <w:p w:rsidR="00C51708" w:rsidRDefault="000C139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Члены казачьего общества в установленном порядке принимают </w:t>
      </w:r>
      <w:r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>на себя обязательства по несению государственной или иной службы.</w:t>
      </w:r>
    </w:p>
    <w:p w:rsidR="00C51708" w:rsidRDefault="000C1397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51708" w:rsidRPr="00FF49BE">
        <w:rPr>
          <w:sz w:val="28"/>
          <w:szCs w:val="28"/>
        </w:rPr>
        <w:t>азачье общество вед</w:t>
      </w:r>
      <w:r>
        <w:rPr>
          <w:sz w:val="28"/>
          <w:szCs w:val="28"/>
        </w:rPr>
        <w:t>е</w:t>
      </w:r>
      <w:r w:rsidR="00C51708" w:rsidRPr="00FF49BE">
        <w:rPr>
          <w:sz w:val="28"/>
          <w:szCs w:val="28"/>
        </w:rPr>
        <w:t>т учет своих членов в порядке, установленном высшим органом управления казачьего общества.</w:t>
      </w:r>
    </w:p>
    <w:p w:rsidR="00C51708" w:rsidRPr="00FF49BE" w:rsidRDefault="000C1397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Основанием для вступления в казачье общество является письменное заявление гражданина на имя атамана этого казачьего общества.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Порядок приема граждан в первичное казачье общество определяется правилами приема граждан в первичные казачьи общества, устанавливаемыми высшим органом управления войскового казачьего общества.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Гражданин является членом казачьего общества со дня принятия решения о приеме гражданина в казачье общество.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Решения о приеме граждан в казачье общество и исключении из него принимаются высшим органом управления казачьего общества </w:t>
      </w:r>
      <w:r w:rsidR="00E427C8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lastRenderedPageBreak/>
        <w:t>на основании их письменных заявлений, а также в случаях, установленных настоящим Уставом.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vertAlign w:val="superscript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Гражданам, изъявившим желание вступить в казачье общество, устанавливается испытательный срок.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В период испытательного срока указанные граждане имеют право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в определенных настоящим Уставом случаях участвовать в деятельности коллегиальных органов казачьего общества с правом совещательного голоса, </w:t>
      </w:r>
      <w:r w:rsidR="003C6DC2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них распространяются права и обязанности член</w:t>
      </w:r>
      <w:r w:rsidR="000C1397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0C1397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0C1397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, предусмотренные настоящим Уставом, за исключением права входить в состав органов</w:t>
      </w:r>
      <w:r w:rsidR="000C139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Если член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успешно выполняет возложенные на него обязанности, он может быть признан высшим органом управления казачьего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выдержавшим испытание. Ограничения, связанные с испытательным сроком, прекращаются со дня признания члена казачьего общества выдержавшим испытание.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 если член казачьего общества в течение испытательного срока ненадлежащем образом выполнял возложенные на него обязанности, высший орган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по представлению атамана этого казачьего общества принимает решение об исключении гражданина </w:t>
      </w:r>
      <w:r w:rsidR="00E427C8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из казачьего общества как не выдержавшего испытание.</w:t>
      </w:r>
    </w:p>
    <w:p w:rsidR="00C51708" w:rsidRPr="00FF49BE" w:rsidRDefault="00E427C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казачьих обществ могут добровольно выйти из казачьего общества, подав письменное заявление на имя атамана казачьего общества.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Права и обязанности члена казачьего прекращаются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со дня подачи указанного заявления, за исключением случая, когда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лице, выходящем из казачьего общества содержатся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юридических лиц. В таком случае права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 обязанности члена казачьего общества прекращаются со дня внесения изменений в сведения о казачьем обществе, содержащиеся в едином государственном реестре юридических лиц.</w:t>
      </w:r>
    </w:p>
    <w:p w:rsidR="00C51708" w:rsidRPr="00BA3F7F" w:rsidRDefault="00026956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Члены казачьего общества имеют право: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избирать и быть избранными на выборную должность в органы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участвовать в уставной деятельности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носить в установленном порядке форму одежды и знаки различия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по чинам членов казачьих обществ, внесенных в государственный реестр казачьих обществ в Российской Федерации;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4)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выступать в порядке, установленном настоящим Уставом,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с инициативой о созыве заседаний органов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5)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реализовывать иные права, предусмотренные законодательством Российской Федерации, настоящим Уставом.</w:t>
      </w:r>
    </w:p>
    <w:p w:rsidR="00C51708" w:rsidRPr="00BA3F7F" w:rsidRDefault="00026956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Член</w:t>
      </w:r>
      <w:r w:rsidR="00F44C24">
        <w:rPr>
          <w:color w:val="auto"/>
          <w:sz w:val="28"/>
          <w:szCs w:val="28"/>
        </w:rPr>
        <w:t>ы</w:t>
      </w:r>
      <w:r w:rsidR="00C51708" w:rsidRPr="00BA3F7F">
        <w:rPr>
          <w:color w:val="auto"/>
          <w:sz w:val="28"/>
          <w:szCs w:val="28"/>
        </w:rPr>
        <w:t xml:space="preserve"> казачьего общества обязан</w:t>
      </w:r>
      <w:r w:rsidR="00F44C24">
        <w:rPr>
          <w:color w:val="auto"/>
          <w:sz w:val="28"/>
          <w:szCs w:val="28"/>
        </w:rPr>
        <w:t>ы</w:t>
      </w:r>
      <w:r w:rsidR="00C51708" w:rsidRPr="00BA3F7F">
        <w:rPr>
          <w:color w:val="auto"/>
          <w:sz w:val="28"/>
          <w:szCs w:val="28"/>
        </w:rPr>
        <w:t>:</w:t>
      </w:r>
    </w:p>
    <w:p w:rsidR="00F44C24" w:rsidRPr="00FF49BE" w:rsidRDefault="00C51708" w:rsidP="00F44C24">
      <w:pPr>
        <w:ind w:firstLine="709"/>
        <w:jc w:val="both"/>
        <w:rPr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соблюдать законодательство Российской Федерации</w:t>
      </w:r>
      <w:r w:rsidR="00F44C24">
        <w:rPr>
          <w:color w:val="auto"/>
          <w:sz w:val="28"/>
          <w:szCs w:val="28"/>
        </w:rPr>
        <w:t>,</w:t>
      </w:r>
      <w:r w:rsidRPr="00BA3F7F">
        <w:rPr>
          <w:color w:val="auto"/>
          <w:sz w:val="28"/>
          <w:szCs w:val="28"/>
        </w:rPr>
        <w:t xml:space="preserve"> </w:t>
      </w:r>
      <w:r w:rsidR="00F44C24" w:rsidRPr="00FF49BE">
        <w:rPr>
          <w:sz w:val="28"/>
          <w:szCs w:val="28"/>
        </w:rPr>
        <w:t>устав</w:t>
      </w:r>
      <w:r w:rsidR="00F44C24">
        <w:rPr>
          <w:sz w:val="28"/>
          <w:szCs w:val="28"/>
        </w:rPr>
        <w:t>ы</w:t>
      </w:r>
      <w:r w:rsidR="00F44C24" w:rsidRPr="00FF49BE">
        <w:rPr>
          <w:sz w:val="28"/>
          <w:szCs w:val="28"/>
        </w:rPr>
        <w:t xml:space="preserve"> </w:t>
      </w:r>
      <w:r w:rsidR="00F44C24">
        <w:rPr>
          <w:sz w:val="28"/>
          <w:szCs w:val="28"/>
        </w:rPr>
        <w:t>вышестоящих</w:t>
      </w:r>
      <w:r w:rsidR="00F44C24" w:rsidRPr="00FF49BE">
        <w:rPr>
          <w:sz w:val="28"/>
          <w:szCs w:val="28"/>
        </w:rPr>
        <w:t xml:space="preserve"> казачьих обществ, в состав </w:t>
      </w:r>
      <w:r w:rsidR="00F44C24">
        <w:rPr>
          <w:sz w:val="28"/>
          <w:szCs w:val="28"/>
        </w:rPr>
        <w:t>которых входит</w:t>
      </w:r>
      <w:r w:rsidR="00F44C24" w:rsidRPr="00FF49BE">
        <w:rPr>
          <w:sz w:val="28"/>
          <w:szCs w:val="28"/>
        </w:rPr>
        <w:t xml:space="preserve"> казачье обществ</w:t>
      </w:r>
      <w:r w:rsidR="00F44C24">
        <w:rPr>
          <w:sz w:val="28"/>
          <w:szCs w:val="28"/>
        </w:rPr>
        <w:t xml:space="preserve">о, </w:t>
      </w:r>
      <w:r w:rsidR="00E006E5">
        <w:rPr>
          <w:sz w:val="28"/>
          <w:szCs w:val="28"/>
        </w:rPr>
        <w:br/>
      </w:r>
      <w:r w:rsidR="00F44C24">
        <w:rPr>
          <w:sz w:val="28"/>
          <w:szCs w:val="28"/>
        </w:rPr>
        <w:t xml:space="preserve">и </w:t>
      </w:r>
      <w:r w:rsidR="00F44C24" w:rsidRPr="00BA3F7F">
        <w:rPr>
          <w:color w:val="auto"/>
          <w:sz w:val="28"/>
          <w:szCs w:val="28"/>
        </w:rPr>
        <w:t>настоящий Устав</w:t>
      </w:r>
      <w:r w:rsidR="00F44C24" w:rsidRPr="00FF49BE">
        <w:rPr>
          <w:sz w:val="28"/>
          <w:szCs w:val="28"/>
        </w:rPr>
        <w:t>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BA3F7F">
        <w:rPr>
          <w:color w:val="auto"/>
          <w:sz w:val="28"/>
          <w:szCs w:val="28"/>
        </w:rPr>
        <w:lastRenderedPageBreak/>
        <w:t>2)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точно и беспрекословно выполнять не противоречащие законодательству Российской Федерации и настоящему Уставу:</w:t>
      </w:r>
      <w:proofErr w:type="gramEnd"/>
    </w:p>
    <w:p w:rsidR="00272EF7" w:rsidRDefault="00272EF7" w:rsidP="00272EF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высш</w:t>
      </w:r>
      <w:r w:rsidR="00E427C8">
        <w:rPr>
          <w:color w:val="auto"/>
          <w:sz w:val="28"/>
          <w:szCs w:val="28"/>
        </w:rPr>
        <w:t xml:space="preserve">их </w:t>
      </w:r>
      <w:r>
        <w:rPr>
          <w:color w:val="auto"/>
          <w:sz w:val="28"/>
          <w:szCs w:val="28"/>
        </w:rPr>
        <w:t>орган</w:t>
      </w:r>
      <w:r w:rsidR="00E427C8"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 xml:space="preserve"> управления </w:t>
      </w:r>
      <w:r w:rsidR="00E427C8">
        <w:rPr>
          <w:color w:val="auto"/>
          <w:sz w:val="28"/>
          <w:szCs w:val="28"/>
        </w:rPr>
        <w:t>вышестоящих казачьих обществ</w:t>
      </w:r>
      <w:r>
        <w:rPr>
          <w:color w:val="auto"/>
          <w:sz w:val="28"/>
          <w:szCs w:val="28"/>
        </w:rPr>
        <w:t>;</w:t>
      </w:r>
    </w:p>
    <w:p w:rsidR="00272EF7" w:rsidRPr="00BA3F7F" w:rsidRDefault="00272EF7" w:rsidP="00272EF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приказы и распоряжения атаман</w:t>
      </w:r>
      <w:r w:rsidR="00E427C8"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</w:t>
      </w:r>
      <w:r w:rsidR="00E427C8"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а также решения совет</w:t>
      </w:r>
      <w:r w:rsidR="00E427C8"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атаманов </w:t>
      </w:r>
      <w:r w:rsidR="00026956"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 (если они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 xml:space="preserve">не противоречат решениям </w:t>
      </w:r>
      <w:r w:rsidRPr="00FF49BE">
        <w:rPr>
          <w:sz w:val="28"/>
          <w:szCs w:val="28"/>
        </w:rPr>
        <w:t>высш</w:t>
      </w:r>
      <w:r w:rsidR="00026956">
        <w:rPr>
          <w:sz w:val="28"/>
          <w:szCs w:val="28"/>
        </w:rPr>
        <w:t>их</w:t>
      </w:r>
      <w:r w:rsidRPr="00FF49BE">
        <w:rPr>
          <w:sz w:val="28"/>
          <w:szCs w:val="28"/>
        </w:rPr>
        <w:t xml:space="preserve"> орган</w:t>
      </w:r>
      <w:r w:rsidR="00026956">
        <w:rPr>
          <w:sz w:val="28"/>
          <w:szCs w:val="28"/>
        </w:rPr>
        <w:t>ов</w:t>
      </w:r>
      <w:r w:rsidRPr="00FF49BE">
        <w:rPr>
          <w:sz w:val="28"/>
          <w:szCs w:val="28"/>
        </w:rPr>
        <w:t xml:space="preserve"> управления </w:t>
      </w:r>
      <w:r w:rsidR="00026956">
        <w:rPr>
          <w:color w:val="auto"/>
          <w:sz w:val="28"/>
          <w:szCs w:val="28"/>
        </w:rPr>
        <w:t>соответствующих вышестоящих казачьих обществ</w:t>
      </w:r>
      <w:r w:rsidRPr="00BA3F7F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решения </w:t>
      </w:r>
      <w:r w:rsidRPr="00FF49BE">
        <w:rPr>
          <w:sz w:val="28"/>
          <w:szCs w:val="28"/>
        </w:rPr>
        <w:t>высш</w:t>
      </w:r>
      <w:r w:rsidR="00A51930"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 </w:t>
      </w:r>
      <w:r w:rsidRPr="00BA3F7F">
        <w:rPr>
          <w:color w:val="auto"/>
          <w:sz w:val="28"/>
          <w:szCs w:val="28"/>
        </w:rPr>
        <w:t>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приказы и распоряжения атамана казачьего общества, а также решения </w:t>
      </w:r>
      <w:r w:rsidR="00F36C4F">
        <w:rPr>
          <w:color w:val="auto"/>
          <w:sz w:val="28"/>
          <w:szCs w:val="28"/>
        </w:rPr>
        <w:t>правления</w:t>
      </w:r>
      <w:r w:rsidRPr="00BA3F7F">
        <w:rPr>
          <w:color w:val="auto"/>
          <w:sz w:val="28"/>
          <w:szCs w:val="28"/>
        </w:rPr>
        <w:t xml:space="preserve"> казачьего общества (если они не противоречат решениям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</w:t>
      </w:r>
      <w:r w:rsidR="003C6DC2" w:rsidRPr="00FF49BE">
        <w:rPr>
          <w:sz w:val="28"/>
          <w:szCs w:val="28"/>
        </w:rPr>
        <w:t xml:space="preserve"> </w:t>
      </w:r>
      <w:r w:rsidRPr="00BA3F7F">
        <w:rPr>
          <w:color w:val="auto"/>
          <w:sz w:val="28"/>
          <w:szCs w:val="28"/>
        </w:rPr>
        <w:t>казачьего общества);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обеспечивать сохранность удостоверения казака и его сдачу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в установленном порядке;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4)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личным трудовым и материальным вкладом способствовать развитию и укреплению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5)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активно участвовать в патриотическом воспитании молодых казаков, подготовке их к несению государственной или иной службы;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6)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хранить и развивать казачьи традиции и культуру, беречь честь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и достоинство казака, крепить единство российского казачества;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7)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приумножать собственность казачь</w:t>
      </w:r>
      <w:r w:rsidR="00026956">
        <w:rPr>
          <w:color w:val="auto"/>
          <w:sz w:val="28"/>
          <w:szCs w:val="28"/>
        </w:rPr>
        <w:t>его</w:t>
      </w:r>
      <w:r w:rsidRPr="00BA3F7F">
        <w:rPr>
          <w:color w:val="auto"/>
          <w:sz w:val="28"/>
          <w:szCs w:val="28"/>
        </w:rPr>
        <w:t xml:space="preserve"> обществ</w:t>
      </w:r>
      <w:r w:rsidR="00026956">
        <w:rPr>
          <w:color w:val="auto"/>
          <w:sz w:val="28"/>
          <w:szCs w:val="28"/>
        </w:rPr>
        <w:t>а</w:t>
      </w:r>
      <w:r w:rsidRPr="00BA3F7F">
        <w:rPr>
          <w:color w:val="auto"/>
          <w:sz w:val="28"/>
          <w:szCs w:val="28"/>
        </w:rPr>
        <w:t xml:space="preserve"> и обеспечивать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ее сохранность;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8)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выполнять принятые на себя обязательства по несению государственной или иной службы.</w:t>
      </w:r>
    </w:p>
    <w:p w:rsidR="00C51708" w:rsidRPr="00BA3F7F" w:rsidRDefault="00026956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Члены казачьего общества, принявшие на себя обязательства </w:t>
      </w:r>
      <w:r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 xml:space="preserve">по несению государственной или иной службы, обязаны приостановить свое членство в политических партиях, иных организациях, преследующих политические цели, не вправе вступать в них и принимать участие </w:t>
      </w:r>
      <w:r w:rsidR="00E006E5"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>в их деятельности.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956">
        <w:rPr>
          <w:rFonts w:ascii="Times New Roman" w:hAnsi="Times New Roman" w:cs="Times New Roman"/>
          <w:sz w:val="28"/>
          <w:szCs w:val="28"/>
        </w:rPr>
        <w:t>0</w:t>
      </w:r>
      <w:r w:rsidR="00C51708" w:rsidRPr="00BA3F7F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 казачь</w:t>
      </w:r>
      <w:r w:rsidR="00F44C24">
        <w:rPr>
          <w:rFonts w:ascii="Times New Roman" w:hAnsi="Times New Roman" w:cs="Times New Roman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F44C24">
        <w:rPr>
          <w:rFonts w:ascii="Times New Roman" w:hAnsi="Times New Roman" w:cs="Times New Roman"/>
          <w:sz w:val="28"/>
          <w:szCs w:val="28"/>
        </w:rPr>
        <w:t xml:space="preserve">а </w:t>
      </w:r>
      <w:r w:rsidR="00C51708" w:rsidRPr="00FF49BE">
        <w:rPr>
          <w:rFonts w:ascii="Times New Roman" w:hAnsi="Times New Roman" w:cs="Times New Roman"/>
          <w:sz w:val="28"/>
          <w:szCs w:val="28"/>
        </w:rPr>
        <w:t>обязан: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E7BC9">
        <w:rPr>
          <w:color w:val="auto"/>
          <w:sz w:val="28"/>
          <w:szCs w:val="28"/>
        </w:rPr>
        <w:t>обеспечивать</w:t>
      </w:r>
      <w:r w:rsidRPr="00FF49BE">
        <w:rPr>
          <w:sz w:val="28"/>
          <w:szCs w:val="28"/>
        </w:rPr>
        <w:t xml:space="preserve"> выполнение обязательств по несению государственной или иной службы, принятых членами казачьего общества;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AE7BC9">
        <w:rPr>
          <w:color w:val="auto"/>
          <w:sz w:val="28"/>
          <w:szCs w:val="28"/>
        </w:rPr>
        <w:t>обеспечивать</w:t>
      </w:r>
      <w:r w:rsidRPr="00FF49BE">
        <w:rPr>
          <w:sz w:val="28"/>
          <w:szCs w:val="28"/>
        </w:rPr>
        <w:t xml:space="preserve"> соблюдение настоящего Устава и уставов </w:t>
      </w:r>
      <w:r w:rsidR="00F44C24">
        <w:rPr>
          <w:sz w:val="28"/>
          <w:szCs w:val="28"/>
        </w:rPr>
        <w:t>вышестоящих</w:t>
      </w:r>
      <w:r w:rsidRPr="00FF49BE">
        <w:rPr>
          <w:sz w:val="28"/>
          <w:szCs w:val="28"/>
        </w:rPr>
        <w:t xml:space="preserve"> казачьих обществ, в состав </w:t>
      </w:r>
      <w:r w:rsidR="00F44C24">
        <w:rPr>
          <w:sz w:val="28"/>
          <w:szCs w:val="28"/>
        </w:rPr>
        <w:t>которых входит</w:t>
      </w:r>
      <w:r w:rsidR="003C6DC2" w:rsidRPr="00FF49BE">
        <w:rPr>
          <w:sz w:val="28"/>
          <w:szCs w:val="28"/>
        </w:rPr>
        <w:t xml:space="preserve"> </w:t>
      </w:r>
      <w:r w:rsidRPr="00FF49BE">
        <w:rPr>
          <w:sz w:val="28"/>
          <w:szCs w:val="28"/>
        </w:rPr>
        <w:t>казачье обществ</w:t>
      </w:r>
      <w:r w:rsidR="00F44C24">
        <w:rPr>
          <w:sz w:val="28"/>
          <w:szCs w:val="28"/>
        </w:rPr>
        <w:t>о</w:t>
      </w:r>
      <w:r w:rsidRPr="00FF49BE">
        <w:rPr>
          <w:sz w:val="28"/>
          <w:szCs w:val="28"/>
        </w:rPr>
        <w:t>;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Pr="00FF49BE">
        <w:rPr>
          <w:sz w:val="28"/>
          <w:szCs w:val="28"/>
        </w:rPr>
        <w:t xml:space="preserve"> точно и </w:t>
      </w:r>
      <w:r w:rsidRPr="00AE7BC9">
        <w:rPr>
          <w:color w:val="auto"/>
          <w:sz w:val="28"/>
          <w:szCs w:val="28"/>
        </w:rPr>
        <w:t>беспрекословно</w:t>
      </w:r>
      <w:r w:rsidRPr="00FF49BE">
        <w:rPr>
          <w:sz w:val="28"/>
          <w:szCs w:val="28"/>
        </w:rPr>
        <w:t xml:space="preserve"> выполнять не противоречащие законодательству Российской Федерации и настоящему Уставу:</w:t>
      </w:r>
      <w:proofErr w:type="gramEnd"/>
    </w:p>
    <w:p w:rsidR="000C19AA" w:rsidRDefault="000C19AA" w:rsidP="000C19A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высших органов управления вышестоящих казачьих обществ;</w:t>
      </w:r>
    </w:p>
    <w:p w:rsidR="000C19AA" w:rsidRPr="00BA3F7F" w:rsidRDefault="000C19AA" w:rsidP="000C19AA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приказы и распоряжения атаман</w:t>
      </w:r>
      <w:r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а также решения совет</w:t>
      </w:r>
      <w:r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атаманов </w:t>
      </w:r>
      <w:r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 (если они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 xml:space="preserve">не противоречат решениям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их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FF49BE">
        <w:rPr>
          <w:sz w:val="28"/>
          <w:szCs w:val="28"/>
        </w:rPr>
        <w:t xml:space="preserve"> управления </w:t>
      </w:r>
      <w:r>
        <w:rPr>
          <w:color w:val="auto"/>
          <w:sz w:val="28"/>
          <w:szCs w:val="28"/>
        </w:rPr>
        <w:t>соответствующих вышестоящих казачьих обществ</w:t>
      </w:r>
      <w:r w:rsidRPr="00BA3F7F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0C19AA" w:rsidRDefault="000C19AA" w:rsidP="000C19AA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решения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 </w:t>
      </w:r>
      <w:r w:rsidRPr="00BA3F7F">
        <w:rPr>
          <w:color w:val="auto"/>
          <w:sz w:val="28"/>
          <w:szCs w:val="28"/>
        </w:rPr>
        <w:t>казачьего общества;</w:t>
      </w:r>
    </w:p>
    <w:p w:rsidR="00F36C4F" w:rsidRPr="00BA3F7F" w:rsidRDefault="00F36C4F" w:rsidP="000C19A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правления казачьего общества.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E7BC9">
        <w:rPr>
          <w:sz w:val="28"/>
          <w:szCs w:val="28"/>
        </w:rPr>
        <w:t> </w:t>
      </w:r>
      <w:r w:rsidRPr="00FF49BE">
        <w:rPr>
          <w:sz w:val="28"/>
          <w:szCs w:val="28"/>
        </w:rPr>
        <w:t xml:space="preserve">быть для казаков личным примером в соблюдении традиций </w:t>
      </w:r>
      <w:r w:rsidRPr="00FF49BE">
        <w:rPr>
          <w:sz w:val="28"/>
          <w:szCs w:val="28"/>
        </w:rPr>
        <w:br/>
        <w:t>и обычаев российского казачества;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Pr="00AE7BC9">
        <w:rPr>
          <w:sz w:val="28"/>
          <w:szCs w:val="28"/>
        </w:rPr>
        <w:t> </w:t>
      </w:r>
      <w:r w:rsidRPr="00FF49BE">
        <w:rPr>
          <w:sz w:val="28"/>
          <w:szCs w:val="28"/>
        </w:rPr>
        <w:t>обеспечивать иные функции, предусмотренные уставами соответствующих</w:t>
      </w:r>
      <w:r w:rsidR="00F36C4F">
        <w:rPr>
          <w:sz w:val="28"/>
          <w:szCs w:val="28"/>
        </w:rPr>
        <w:t xml:space="preserve"> вышестоящих</w:t>
      </w:r>
      <w:r w:rsidRPr="00FF49BE">
        <w:rPr>
          <w:sz w:val="28"/>
          <w:szCs w:val="28"/>
        </w:rPr>
        <w:t xml:space="preserve"> казачьих обществ.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956">
        <w:rPr>
          <w:rFonts w:ascii="Times New Roman" w:hAnsi="Times New Roman" w:cs="Times New Roman"/>
          <w:sz w:val="28"/>
          <w:szCs w:val="28"/>
        </w:rPr>
        <w:t>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связи с выслугой лет и занимаемой должностью казаку присваивается в установленном порядке соответствующий чин. В порядке поощрения казаку может быть присвоен очередной чин до истечения соответствующего срока выслуги.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956">
        <w:rPr>
          <w:rFonts w:ascii="Times New Roman" w:hAnsi="Times New Roman" w:cs="Times New Roman"/>
          <w:sz w:val="28"/>
          <w:szCs w:val="28"/>
        </w:rPr>
        <w:t>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 ненадлежащее исполнение обязанностей, предусмотренных настоящим Уставом, член казачьего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может быть подвергнут публичному порицанию членами казачьего общества на заседании </w:t>
      </w:r>
      <w:r w:rsidR="00027AF7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его коллегиального органа или исключен из казачьего общества.</w:t>
      </w:r>
    </w:p>
    <w:p w:rsidR="00C51708" w:rsidRPr="00FF49BE" w:rsidRDefault="00026956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об исключении члена казачьего общества из казачьего общества принимается на заседании высшего органа управления казачьего общества не менее чем двумя третями голосов от числа казаков, имеющих право голоса.</w:t>
      </w:r>
    </w:p>
    <w:p w:rsidR="00C51708" w:rsidRPr="00FF49BE" w:rsidRDefault="00026956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Решение об исключении из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члена казачьего общества, занимающего выборную должность в казачьем обществе </w:t>
      </w:r>
      <w:r w:rsidR="00027AF7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или в</w:t>
      </w:r>
      <w:r w:rsidR="00027AF7">
        <w:rPr>
          <w:rFonts w:ascii="Times New Roman" w:hAnsi="Times New Roman" w:cs="Times New Roman"/>
          <w:sz w:val="28"/>
          <w:szCs w:val="28"/>
        </w:rPr>
        <w:t xml:space="preserve"> вышестоящем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казачьем обществе, принимается на заседании высшего органа управления казачьего общества, должность в котором занимает указанный член казачьего общества,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общества. </w:t>
      </w:r>
      <w:proofErr w:type="gramEnd"/>
    </w:p>
    <w:p w:rsidR="00C51708" w:rsidRPr="00BA3F7F" w:rsidRDefault="00027AF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Предложение об исключении из казачьего общества члена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казачьего об</w:t>
      </w:r>
      <w:r w:rsidR="00C51708">
        <w:rPr>
          <w:color w:val="auto"/>
          <w:sz w:val="28"/>
          <w:szCs w:val="28"/>
        </w:rPr>
        <w:t>щества, занимающего должность в</w:t>
      </w:r>
      <w:r w:rsidR="00C51708" w:rsidRPr="00BA3F7F">
        <w:rPr>
          <w:color w:val="auto"/>
          <w:sz w:val="28"/>
          <w:szCs w:val="28"/>
        </w:rPr>
        <w:t xml:space="preserve"> казачьем обществе, инициируется: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="00285F19">
        <w:rPr>
          <w:color w:val="auto"/>
          <w:sz w:val="28"/>
          <w:szCs w:val="28"/>
        </w:rPr>
        <w:t>а</w:t>
      </w:r>
      <w:r w:rsidR="00D50DA5">
        <w:rPr>
          <w:color w:val="auto"/>
          <w:sz w:val="28"/>
          <w:szCs w:val="28"/>
        </w:rPr>
        <w:t xml:space="preserve">таманом </w:t>
      </w:r>
      <w:r w:rsidR="00027AF7">
        <w:rPr>
          <w:color w:val="auto"/>
          <w:sz w:val="28"/>
          <w:szCs w:val="28"/>
        </w:rPr>
        <w:t>окружного (</w:t>
      </w:r>
      <w:proofErr w:type="spellStart"/>
      <w:r w:rsidR="00027AF7">
        <w:rPr>
          <w:color w:val="auto"/>
          <w:sz w:val="28"/>
          <w:szCs w:val="28"/>
        </w:rPr>
        <w:t>отдельского</w:t>
      </w:r>
      <w:proofErr w:type="spellEnd"/>
      <w:r w:rsidR="00027AF7">
        <w:rPr>
          <w:color w:val="auto"/>
          <w:sz w:val="28"/>
          <w:szCs w:val="28"/>
        </w:rPr>
        <w:t>)</w:t>
      </w:r>
      <w:r w:rsidR="00D50DA5">
        <w:rPr>
          <w:color w:val="auto"/>
          <w:sz w:val="28"/>
          <w:szCs w:val="28"/>
        </w:rPr>
        <w:t xml:space="preserve"> казачьего общества</w:t>
      </w:r>
      <w:r w:rsidR="00272EF7">
        <w:rPr>
          <w:color w:val="auto"/>
          <w:sz w:val="28"/>
          <w:szCs w:val="28"/>
        </w:rPr>
        <w:t xml:space="preserve"> (далее – </w:t>
      </w:r>
      <w:r w:rsidR="00027AF7">
        <w:rPr>
          <w:color w:val="auto"/>
          <w:sz w:val="28"/>
          <w:szCs w:val="28"/>
        </w:rPr>
        <w:t>окружным (</w:t>
      </w:r>
      <w:proofErr w:type="spellStart"/>
      <w:r w:rsidR="00027AF7">
        <w:rPr>
          <w:color w:val="auto"/>
          <w:sz w:val="28"/>
          <w:szCs w:val="28"/>
        </w:rPr>
        <w:t>отдельским</w:t>
      </w:r>
      <w:proofErr w:type="spellEnd"/>
      <w:r w:rsidR="00027AF7">
        <w:rPr>
          <w:color w:val="auto"/>
          <w:sz w:val="28"/>
          <w:szCs w:val="28"/>
        </w:rPr>
        <w:t>)</w:t>
      </w:r>
      <w:r w:rsidR="00272EF7">
        <w:rPr>
          <w:color w:val="auto"/>
          <w:sz w:val="28"/>
          <w:szCs w:val="28"/>
        </w:rPr>
        <w:t xml:space="preserve"> атаманом)</w:t>
      </w:r>
      <w:r w:rsidRPr="00BA3F7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 w:rsidRPr="00BA3F7F">
        <w:rPr>
          <w:color w:val="auto"/>
          <w:sz w:val="28"/>
          <w:szCs w:val="28"/>
        </w:rPr>
        <w:t xml:space="preserve"> в отношении атамана</w:t>
      </w:r>
      <w:r w:rsidR="00D50DA5">
        <w:rPr>
          <w:color w:val="auto"/>
          <w:sz w:val="28"/>
          <w:szCs w:val="28"/>
        </w:rPr>
        <w:t xml:space="preserve"> </w:t>
      </w:r>
      <w:r w:rsidR="00D50DA5" w:rsidRPr="00BA3F7F">
        <w:rPr>
          <w:color w:val="auto"/>
          <w:sz w:val="28"/>
          <w:szCs w:val="28"/>
        </w:rPr>
        <w:t>казачьего об</w:t>
      </w:r>
      <w:r w:rsidR="00D50DA5">
        <w:rPr>
          <w:color w:val="auto"/>
          <w:sz w:val="28"/>
          <w:szCs w:val="28"/>
        </w:rPr>
        <w:t>щества</w:t>
      </w:r>
      <w:r w:rsidRPr="00BA3F7F">
        <w:rPr>
          <w:color w:val="auto"/>
          <w:sz w:val="28"/>
          <w:szCs w:val="28"/>
        </w:rPr>
        <w:t>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="00F36C4F">
        <w:rPr>
          <w:color w:val="auto"/>
          <w:sz w:val="28"/>
          <w:szCs w:val="28"/>
        </w:rPr>
        <w:t>правлением</w:t>
      </w:r>
      <w:r w:rsidRPr="00BA3F7F">
        <w:rPr>
          <w:color w:val="auto"/>
          <w:sz w:val="28"/>
          <w:szCs w:val="28"/>
        </w:rPr>
        <w:t xml:space="preserve"> казачьего общества </w:t>
      </w:r>
      <w:r>
        <w:rPr>
          <w:color w:val="auto"/>
          <w:sz w:val="28"/>
          <w:szCs w:val="28"/>
        </w:rPr>
        <w:t>–</w:t>
      </w:r>
      <w:r w:rsidRPr="00BA3F7F">
        <w:rPr>
          <w:color w:val="auto"/>
          <w:sz w:val="28"/>
          <w:szCs w:val="28"/>
        </w:rPr>
        <w:t xml:space="preserve"> в</w:t>
      </w:r>
      <w:r>
        <w:rPr>
          <w:color w:val="auto"/>
          <w:sz w:val="28"/>
          <w:szCs w:val="28"/>
        </w:rPr>
        <w:t xml:space="preserve"> </w:t>
      </w:r>
      <w:r w:rsidRPr="00BA3F7F">
        <w:rPr>
          <w:color w:val="auto"/>
          <w:sz w:val="28"/>
          <w:szCs w:val="28"/>
        </w:rPr>
        <w:t>отношении члена этого казачьего общества, занимающего иную выборную должность.</w:t>
      </w:r>
    </w:p>
    <w:p w:rsidR="00C51708" w:rsidRPr="00BA3F7F" w:rsidRDefault="00027AF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Решение об исключении из казачьего общества члена</w:t>
      </w:r>
      <w:r w:rsidR="003C6DC2" w:rsidRPr="00FF49BE">
        <w:rPr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казачьего общества, занимающего в соответствии с настоящим Уставом выборную должность в казачьем обществе или в</w:t>
      </w:r>
      <w:r>
        <w:rPr>
          <w:color w:val="auto"/>
          <w:sz w:val="28"/>
          <w:szCs w:val="28"/>
        </w:rPr>
        <w:t xml:space="preserve"> вышестоящем</w:t>
      </w:r>
      <w:r w:rsidR="00C51708" w:rsidRPr="00BA3F7F">
        <w:rPr>
          <w:color w:val="auto"/>
          <w:sz w:val="28"/>
          <w:szCs w:val="28"/>
        </w:rPr>
        <w:t xml:space="preserve"> казачьем обществе, влечет за собой прекращение полномочий выборного лица.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027AF7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V.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 xml:space="preserve">Органы </w:t>
      </w:r>
      <w:r w:rsidR="000667F3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</w:p>
    <w:p w:rsidR="00C51708" w:rsidRPr="00FF49BE" w:rsidRDefault="00C51708" w:rsidP="00C51708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027AF7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6E5">
        <w:rPr>
          <w:rFonts w:ascii="Times New Roman" w:hAnsi="Times New Roman" w:cs="Times New Roman"/>
          <w:sz w:val="28"/>
          <w:szCs w:val="28"/>
        </w:rPr>
        <w:t>27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Органами казачьего общества являются: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50DA5">
        <w:rPr>
          <w:rFonts w:ascii="Times New Roman" w:hAnsi="Times New Roman" w:cs="Times New Roman"/>
          <w:sz w:val="28"/>
          <w:szCs w:val="28"/>
        </w:rPr>
        <w:t>Большой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круг (Круг, Совет, Общее собрание)</w:t>
      </w:r>
      <w:r w:rsidR="00D50DA5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D50DA5" w:rsidRPr="00D50DA5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казачьего общества;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51708" w:rsidRPr="00FF49BE" w:rsidRDefault="00C51708" w:rsidP="00C51708">
      <w:pPr>
        <w:pStyle w:val="ConsPlusNormal"/>
        <w:widowControl/>
        <w:ind w:right="-82" w:firstLine="709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(наименование высшего органа управления указывается в соответствии с историческими традициями)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1708" w:rsidRPr="00FF49BE">
        <w:rPr>
          <w:rFonts w:ascii="Times New Roman" w:hAnsi="Times New Roman" w:cs="Times New Roman"/>
          <w:sz w:val="28"/>
          <w:szCs w:val="28"/>
        </w:rPr>
        <w:t>)</w:t>
      </w:r>
      <w:r w:rsidR="00C517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</w:t>
      </w:r>
      <w:r w:rsidR="00027AF7" w:rsidRPr="00C01673">
        <w:rPr>
          <w:rFonts w:ascii="Times New Roman" w:hAnsi="Times New Roman" w:cs="Times New Roman"/>
          <w:sz w:val="28"/>
          <w:szCs w:val="28"/>
        </w:rPr>
        <w:t xml:space="preserve"> </w:t>
      </w:r>
      <w:r w:rsidR="00027AF7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правление</w:t>
      </w:r>
      <w:r w:rsidR="00027AF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C51708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 совещательные органы.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 xml:space="preserve">Высший орган управления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51708" w:rsidRPr="00FF49BE" w:rsidRDefault="00C51708" w:rsidP="00C51708">
      <w:pPr>
        <w:pStyle w:val="ConsPlusNormal"/>
        <w:widowControl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(наименование высшего органа управления указывается в соответствии с историческими традициями)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lastRenderedPageBreak/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высший орган управления) является </w:t>
      </w:r>
      <w:r w:rsidR="00C01673">
        <w:rPr>
          <w:rFonts w:ascii="Times New Roman" w:hAnsi="Times New Roman" w:cs="Times New Roman"/>
          <w:sz w:val="28"/>
          <w:szCs w:val="28"/>
        </w:rPr>
        <w:t>общим собранием членов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C01673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C01673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Заседания высшего органа управления казачьего общества созываются атамано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реже одного раза в год.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Внеочередное заседание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созывается по инициативе: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не менее чем двух третей членов </w:t>
      </w:r>
      <w:r w:rsidR="00F36C4F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01673">
        <w:rPr>
          <w:rFonts w:ascii="Times New Roman" w:hAnsi="Times New Roman" w:cs="Times New Roman"/>
          <w:sz w:val="28"/>
          <w:szCs w:val="28"/>
        </w:rPr>
        <w:t>окружного (</w:t>
      </w:r>
      <w:proofErr w:type="spellStart"/>
      <w:r w:rsidR="00C01673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C01673">
        <w:rPr>
          <w:rFonts w:ascii="Times New Roman" w:hAnsi="Times New Roman" w:cs="Times New Roman"/>
          <w:sz w:val="28"/>
          <w:szCs w:val="28"/>
        </w:rPr>
        <w:t>) атамана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770" w:rsidRDefault="00F36C4F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986770">
        <w:rPr>
          <w:rFonts w:ascii="Times New Roman" w:hAnsi="Times New Roman" w:cs="Times New Roman"/>
          <w:sz w:val="28"/>
          <w:szCs w:val="28"/>
        </w:rPr>
        <w:t>районного (юртового)</w:t>
      </w:r>
      <w:r w:rsidR="003C6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атамана</w:t>
      </w:r>
      <w:r w:rsidR="00986770">
        <w:rPr>
          <w:rFonts w:ascii="Times New Roman" w:hAnsi="Times New Roman" w:cs="Times New Roman"/>
          <w:sz w:val="28"/>
          <w:szCs w:val="28"/>
        </w:rPr>
        <w:t>, в случае если казачье общество входит в состав районного (юртового)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986770" w:rsidRDefault="00F36C4F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770">
        <w:rPr>
          <w:rFonts w:ascii="Times New Roman" w:hAnsi="Times New Roman" w:cs="Times New Roman"/>
          <w:sz w:val="28"/>
          <w:szCs w:val="28"/>
        </w:rPr>
        <w:t>) атамана казачьего общества;</w:t>
      </w:r>
    </w:p>
    <w:p w:rsidR="00C51708" w:rsidRPr="00FF49BE" w:rsidRDefault="00F36C4F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не менее чем одной трети членов</w:t>
      </w:r>
      <w:r w:rsidR="00CC387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6B2915" w:rsidP="00C51708">
      <w:pPr>
        <w:pStyle w:val="ConsPlusNormal"/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770">
        <w:rPr>
          <w:rFonts w:ascii="Times New Roman" w:hAnsi="Times New Roman" w:cs="Times New Roman"/>
          <w:sz w:val="28"/>
          <w:szCs w:val="28"/>
        </w:rPr>
        <w:t>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 созыве заседания высшего органа управления казачьего общества, дате созыва и месте проведения такого заседания должно быть принято атамано</w:t>
      </w:r>
      <w:r w:rsidR="00986770">
        <w:rPr>
          <w:rFonts w:ascii="Times New Roman" w:hAnsi="Times New Roman" w:cs="Times New Roman"/>
          <w:sz w:val="28"/>
          <w:szCs w:val="28"/>
        </w:rPr>
        <w:t>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343C3B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343C3B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343C3B">
        <w:rPr>
          <w:rFonts w:ascii="Times New Roman" w:hAnsi="Times New Roman" w:cs="Times New Roman"/>
          <w:sz w:val="28"/>
          <w:szCs w:val="28"/>
        </w:rPr>
        <w:t>)</w:t>
      </w:r>
      <w:r w:rsidR="00CC387A">
        <w:rPr>
          <w:rFonts w:ascii="Times New Roman" w:hAnsi="Times New Roman" w:cs="Times New Roman"/>
          <w:sz w:val="28"/>
          <w:szCs w:val="28"/>
        </w:rPr>
        <w:t xml:space="preserve"> атаманом</w:t>
      </w:r>
      <w:r w:rsidR="00EB4AF9">
        <w:rPr>
          <w:rFonts w:ascii="Times New Roman" w:hAnsi="Times New Roman" w:cs="Times New Roman"/>
          <w:sz w:val="28"/>
          <w:szCs w:val="28"/>
        </w:rPr>
        <w:t xml:space="preserve"> </w:t>
      </w:r>
      <w:r w:rsidR="00343C3B">
        <w:rPr>
          <w:rFonts w:ascii="Times New Roman" w:hAnsi="Times New Roman" w:cs="Times New Roman"/>
          <w:sz w:val="28"/>
          <w:szCs w:val="28"/>
        </w:rPr>
        <w:br/>
      </w:r>
      <w:r w:rsidR="00EB4AF9">
        <w:rPr>
          <w:rFonts w:ascii="Times New Roman" w:hAnsi="Times New Roman" w:cs="Times New Roman"/>
          <w:sz w:val="28"/>
          <w:szCs w:val="28"/>
        </w:rPr>
        <w:t>и районным (юртовым) 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менее чем за </w:t>
      </w:r>
      <w:r w:rsidR="00543D9C">
        <w:rPr>
          <w:rFonts w:ascii="Times New Roman" w:hAnsi="Times New Roman" w:cs="Times New Roman"/>
          <w:sz w:val="28"/>
          <w:szCs w:val="28"/>
        </w:rPr>
        <w:t>два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месяца до его проведения.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2B59">
        <w:rPr>
          <w:rFonts w:ascii="Times New Roman" w:hAnsi="Times New Roman" w:cs="Times New Roman"/>
          <w:sz w:val="28"/>
          <w:szCs w:val="28"/>
        </w:rPr>
        <w:t>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 открытие заседания высшего органа управления казачьего общества</w:t>
      </w:r>
      <w:r w:rsidR="00C51708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приглаша</w:t>
      </w:r>
      <w:r w:rsidR="00C51708">
        <w:rPr>
          <w:rFonts w:ascii="Times New Roman" w:hAnsi="Times New Roman" w:cs="Times New Roman"/>
          <w:sz w:val="28"/>
          <w:szCs w:val="28"/>
        </w:rPr>
        <w:t>ть</w:t>
      </w:r>
      <w:r w:rsidR="00C51708" w:rsidRPr="00FF49BE">
        <w:rPr>
          <w:rFonts w:ascii="Times New Roman" w:hAnsi="Times New Roman" w:cs="Times New Roman"/>
          <w:sz w:val="28"/>
          <w:szCs w:val="28"/>
        </w:rPr>
        <w:t>ся уполномоченный представитель религиозной организации Русской православной церкви. Открытие заседания высшего органа управления</w:t>
      </w:r>
      <w:r w:rsidR="00CC387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может сопровождаться проведением религиозных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обрядов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Русской православной церкви.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Ответственность за организационное обеспечение заседания высшего органа управления казачьего общества возлагается</w:t>
      </w:r>
      <w:r w:rsidR="00343C3B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на</w:t>
      </w:r>
      <w:r w:rsidR="00EB4AF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правление</w:t>
      </w:r>
      <w:r w:rsidR="002E2B59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Высшим органом управления казачьего общества избирается есаул (</w:t>
      </w:r>
      <w:proofErr w:type="spellStart"/>
      <w:r w:rsidRPr="00FF49BE">
        <w:rPr>
          <w:rFonts w:ascii="Times New Roman" w:hAnsi="Times New Roman" w:cs="Times New Roman"/>
          <w:sz w:val="28"/>
          <w:szCs w:val="28"/>
        </w:rPr>
        <w:t>есаулец</w:t>
      </w:r>
      <w:proofErr w:type="spellEnd"/>
      <w:r w:rsidRPr="00FF49BE">
        <w:rPr>
          <w:rFonts w:ascii="Times New Roman" w:hAnsi="Times New Roman" w:cs="Times New Roman"/>
          <w:sz w:val="28"/>
          <w:szCs w:val="28"/>
        </w:rPr>
        <w:t>) для обеспечения порядка на заседании высшего органа управления казачьего общества.</w:t>
      </w:r>
    </w:p>
    <w:p w:rsidR="00C51708" w:rsidRPr="00FF49BE" w:rsidRDefault="000667F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 компетенции высшего органа управления казачьего общества относятся вопросы: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принятия и внесения изменений в Устав казачьего общества;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4783F">
        <w:rPr>
          <w:rFonts w:ascii="Times New Roman" w:hAnsi="Times New Roman" w:cs="Times New Roman"/>
          <w:sz w:val="28"/>
          <w:szCs w:val="28"/>
        </w:rPr>
        <w:t> определения приоритетных направлений деятельности казачьего общества;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4783F">
        <w:rPr>
          <w:rFonts w:ascii="Times New Roman" w:hAnsi="Times New Roman" w:cs="Times New Roman"/>
          <w:sz w:val="28"/>
          <w:szCs w:val="28"/>
        </w:rPr>
        <w:t xml:space="preserve"> образования органов казачьего общества и досрочного прекращения </w:t>
      </w:r>
      <w:r w:rsidR="000667F3">
        <w:rPr>
          <w:rFonts w:ascii="Times New Roman" w:hAnsi="Times New Roman" w:cs="Times New Roman"/>
          <w:sz w:val="28"/>
          <w:szCs w:val="28"/>
        </w:rPr>
        <w:br/>
      </w:r>
      <w:r w:rsidRPr="0024783F">
        <w:rPr>
          <w:rFonts w:ascii="Times New Roman" w:hAnsi="Times New Roman" w:cs="Times New Roman"/>
          <w:sz w:val="28"/>
          <w:szCs w:val="28"/>
        </w:rPr>
        <w:t>их полномочий;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4783F">
        <w:rPr>
          <w:rFonts w:ascii="Times New Roman" w:hAnsi="Times New Roman" w:cs="Times New Roman"/>
          <w:sz w:val="28"/>
          <w:szCs w:val="28"/>
        </w:rPr>
        <w:t xml:space="preserve"> прекращения полномочий атамана по предложению </w:t>
      </w:r>
      <w:r w:rsidR="00EB4AF9">
        <w:rPr>
          <w:rFonts w:ascii="Times New Roman" w:hAnsi="Times New Roman" w:cs="Times New Roman"/>
          <w:sz w:val="28"/>
          <w:szCs w:val="28"/>
        </w:rPr>
        <w:t>окружного (</w:t>
      </w:r>
      <w:proofErr w:type="spellStart"/>
      <w:r w:rsidR="00EB4AF9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EB4AF9">
        <w:rPr>
          <w:rFonts w:ascii="Times New Roman" w:hAnsi="Times New Roman" w:cs="Times New Roman"/>
          <w:sz w:val="28"/>
          <w:szCs w:val="28"/>
        </w:rPr>
        <w:t>) атамана</w:t>
      </w:r>
      <w:r w:rsidR="00E52AF4">
        <w:rPr>
          <w:rFonts w:ascii="Times New Roman" w:hAnsi="Times New Roman" w:cs="Times New Roman"/>
          <w:sz w:val="28"/>
          <w:szCs w:val="28"/>
        </w:rPr>
        <w:t xml:space="preserve"> и (или) атамана районного (юртового) казачьего общества</w:t>
      </w:r>
      <w:r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24783F">
        <w:rPr>
          <w:rFonts w:ascii="Times New Roman" w:hAnsi="Times New Roman" w:cs="Times New Roman"/>
          <w:sz w:val="28"/>
          <w:szCs w:val="28"/>
        </w:rPr>
        <w:t> реорганизации казачьего общества;</w:t>
      </w:r>
    </w:p>
    <w:p w:rsidR="00C51708" w:rsidRPr="0024783F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ликвидации казачьего общества, назначения ликвидационной комиссии (ликвидатора), установления в соответствии законодательством Российской Федерации порядка и сроков ликвидации казачьего общества, утверждения промежуточного ликвидационного баланса и ликвидационного баланса, определение судьбы оставшегося после удовлетворения требований кредиторов имущества</w:t>
      </w:r>
      <w:r w:rsidR="00CC387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4783F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24783F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определения в соответствии с законодательством Российской Федерации принципов формирования и использования имущества казачьего общества;</w:t>
      </w:r>
    </w:p>
    <w:p w:rsidR="00C51708" w:rsidRPr="0024783F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распределения полномочий по распоряжению имуществом казачьего общества между органами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4783F">
        <w:rPr>
          <w:rFonts w:ascii="Times New Roman" w:hAnsi="Times New Roman" w:cs="Times New Roman"/>
          <w:sz w:val="28"/>
          <w:szCs w:val="28"/>
        </w:rPr>
        <w:t>казачьего общества, в том числе между высшим органом управления казачьего общества и атаман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1708" w:rsidRPr="0024783F">
        <w:rPr>
          <w:rFonts w:ascii="Times New Roman" w:hAnsi="Times New Roman" w:cs="Times New Roman"/>
          <w:sz w:val="28"/>
          <w:szCs w:val="28"/>
        </w:rPr>
        <w:t xml:space="preserve"> казачь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51708" w:rsidRPr="0024783F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1708"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решения иных вопросов, связанных с распоряжением имуществом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в соответствии с законодательством Российской Федерации;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рассмотрения и утверждения годового отчета и бухгалтерской (финансовой) отчетности казачьего общества, иных отчетов о деятельности казачьего общества, в том числе об исполнении казаками принятых на себя обязательств по несению государственной или иной службы;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AE7BC9">
        <w:rPr>
          <w:rFonts w:ascii="Times New Roman" w:hAnsi="Times New Roman" w:cs="Times New Roman"/>
          <w:sz w:val="28"/>
          <w:szCs w:val="28"/>
        </w:rPr>
        <w:t>рассмотрения</w:t>
      </w:r>
      <w:r w:rsidRPr="0024783F">
        <w:rPr>
          <w:rFonts w:ascii="Times New Roman" w:hAnsi="Times New Roman" w:cs="Times New Roman"/>
          <w:sz w:val="28"/>
          <w:szCs w:val="28"/>
        </w:rPr>
        <w:t xml:space="preserve"> и </w:t>
      </w:r>
      <w:r w:rsidRPr="00AE7BC9">
        <w:rPr>
          <w:rFonts w:ascii="Times New Roman" w:hAnsi="Times New Roman" w:cs="Times New Roman"/>
          <w:sz w:val="28"/>
          <w:szCs w:val="28"/>
        </w:rPr>
        <w:t>утверждения</w:t>
      </w:r>
      <w:r w:rsidRPr="0024783F">
        <w:rPr>
          <w:rFonts w:ascii="Times New Roman" w:hAnsi="Times New Roman" w:cs="Times New Roman"/>
          <w:sz w:val="28"/>
          <w:szCs w:val="28"/>
        </w:rPr>
        <w:t xml:space="preserve"> </w:t>
      </w:r>
      <w:r w:rsidRPr="00AE7BC9">
        <w:rPr>
          <w:rFonts w:ascii="Times New Roman" w:hAnsi="Times New Roman" w:cs="Times New Roman"/>
          <w:sz w:val="28"/>
          <w:szCs w:val="28"/>
        </w:rPr>
        <w:t>отчетов</w:t>
      </w:r>
      <w:r w:rsidRPr="0024783F">
        <w:rPr>
          <w:rFonts w:ascii="Times New Roman" w:hAnsi="Times New Roman" w:cs="Times New Roman"/>
          <w:sz w:val="28"/>
          <w:szCs w:val="28"/>
        </w:rPr>
        <w:t xml:space="preserve"> атамана,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Pr="0024783F">
        <w:rPr>
          <w:rFonts w:ascii="Times New Roman" w:hAnsi="Times New Roman" w:cs="Times New Roman"/>
          <w:sz w:val="28"/>
          <w:szCs w:val="28"/>
        </w:rPr>
        <w:t>правления, контрольно-ревизионной комиссии, иных органов казачьего общества;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2478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783F">
        <w:rPr>
          <w:rFonts w:ascii="Times New Roman" w:hAnsi="Times New Roman" w:cs="Times New Roman"/>
          <w:sz w:val="28"/>
          <w:szCs w:val="28"/>
        </w:rPr>
        <w:t xml:space="preserve"> ходом выполнения договоров (соглашений) о несении казаками государственной или иной службы, заключенных в установленном порядке казачьим обществом;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4783F">
        <w:rPr>
          <w:rFonts w:ascii="Times New Roman" w:hAnsi="Times New Roman" w:cs="Times New Roman"/>
          <w:sz w:val="28"/>
          <w:szCs w:val="28"/>
        </w:rPr>
        <w:t>принятия мер по обеспечению исполнения членами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24783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Pr="0024783F">
        <w:rPr>
          <w:rFonts w:ascii="Times New Roman" w:hAnsi="Times New Roman" w:cs="Times New Roman"/>
          <w:sz w:val="28"/>
          <w:szCs w:val="28"/>
        </w:rPr>
        <w:t>принятых обязательств по несению государственной или иной службы;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ходом осуществления членами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иной деятельности на основе договоров (соглашений)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с органами военного управления, федеральными органами исполнительной власти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 (или) их территориальными органами, органами исполнительной власти субъектов Российской Федерации и органами местного самоуправления;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соблюдения установленного порядка выдачи удостоверения казака, установленного порядка присвоения чинов членам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утверждения аудитора казачьего общества, определения размера оплаты его услуг;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определения порядка оказания материальной и иной помощи семьям погибших (умерших) казаков, многодетным семьям, сиротам, инвалидам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и пенсионерам, а также членам семей казаков, призванных (поступивших)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военную службу;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рассмотрения предложений и ходатай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ств чл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енов казачьих обществ,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а также атамана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,</w:t>
      </w:r>
      <w:r w:rsidR="00B758E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принятие по ним решений;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создания филиалов и открытие представительств 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5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участия в других организациях.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рассматривает другие вопросы, связанные с уставной деятельностью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84">
        <w:rPr>
          <w:rFonts w:ascii="Times New Roman" w:hAnsi="Times New Roman" w:cs="Times New Roman"/>
          <w:sz w:val="28"/>
          <w:szCs w:val="28"/>
        </w:rPr>
        <w:t>34</w:t>
      </w:r>
      <w:r w:rsidR="00C51708" w:rsidRPr="001F5C84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1F5C84">
        <w:rPr>
          <w:rFonts w:ascii="Times New Roman" w:hAnsi="Times New Roman" w:cs="Times New Roman"/>
          <w:sz w:val="28"/>
          <w:szCs w:val="28"/>
        </w:rPr>
        <w:t>К исключительной компетенции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1F5C84">
        <w:rPr>
          <w:rFonts w:ascii="Times New Roman" w:hAnsi="Times New Roman" w:cs="Times New Roman"/>
          <w:sz w:val="28"/>
          <w:szCs w:val="28"/>
        </w:rPr>
        <w:t>казачьего общества относятся вопросы, указанные в подпунктах 1 – 1</w:t>
      </w:r>
      <w:r w:rsidR="001F5C84" w:rsidRPr="001F5C84">
        <w:rPr>
          <w:rFonts w:ascii="Times New Roman" w:hAnsi="Times New Roman" w:cs="Times New Roman"/>
          <w:sz w:val="28"/>
          <w:szCs w:val="28"/>
        </w:rPr>
        <w:t>1</w:t>
      </w:r>
      <w:r w:rsidR="00C51708" w:rsidRPr="001F5C84">
        <w:rPr>
          <w:rFonts w:ascii="Times New Roman" w:hAnsi="Times New Roman" w:cs="Times New Roman"/>
          <w:sz w:val="28"/>
          <w:szCs w:val="28"/>
        </w:rPr>
        <w:t>, 1</w:t>
      </w:r>
      <w:r w:rsidR="001F5C84" w:rsidRPr="001F5C84">
        <w:rPr>
          <w:rFonts w:ascii="Times New Roman" w:hAnsi="Times New Roman" w:cs="Times New Roman"/>
          <w:sz w:val="28"/>
          <w:szCs w:val="28"/>
        </w:rPr>
        <w:t>6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, </w:t>
      </w:r>
      <w:r w:rsidRPr="001F5C84">
        <w:rPr>
          <w:rFonts w:ascii="Times New Roman" w:hAnsi="Times New Roman" w:cs="Times New Roman"/>
          <w:sz w:val="28"/>
          <w:szCs w:val="28"/>
        </w:rPr>
        <w:t>1</w:t>
      </w:r>
      <w:r w:rsidR="001F5C84" w:rsidRPr="001F5C84">
        <w:rPr>
          <w:rFonts w:ascii="Times New Roman" w:hAnsi="Times New Roman" w:cs="Times New Roman"/>
          <w:sz w:val="28"/>
          <w:szCs w:val="28"/>
        </w:rPr>
        <w:t>8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 </w:t>
      </w:r>
      <w:r w:rsidR="00E006E5" w:rsidRPr="001F5C84">
        <w:rPr>
          <w:rFonts w:ascii="Times New Roman" w:hAnsi="Times New Roman" w:cs="Times New Roman"/>
          <w:sz w:val="28"/>
          <w:szCs w:val="28"/>
        </w:rPr>
        <w:br/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и </w:t>
      </w:r>
      <w:r w:rsidR="001F5C84" w:rsidRPr="001F5C84">
        <w:rPr>
          <w:rFonts w:ascii="Times New Roman" w:hAnsi="Times New Roman" w:cs="Times New Roman"/>
          <w:sz w:val="28"/>
          <w:szCs w:val="28"/>
        </w:rPr>
        <w:t>19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1F5C84">
        <w:rPr>
          <w:rFonts w:ascii="Times New Roman" w:hAnsi="Times New Roman" w:cs="Times New Roman"/>
          <w:sz w:val="28"/>
          <w:szCs w:val="28"/>
        </w:rPr>
        <w:t>32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 настоящего Устава.</w:t>
      </w:r>
    </w:p>
    <w:p w:rsidR="00C51708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Заседание высшего органа управления казачьего общества правомочно, если на нем присутствуют более </w:t>
      </w:r>
      <w:r w:rsidRPr="000667F3">
        <w:rPr>
          <w:rFonts w:ascii="Times New Roman" w:hAnsi="Times New Roman" w:cs="Times New Roman"/>
          <w:sz w:val="28"/>
          <w:szCs w:val="28"/>
        </w:rPr>
        <w:t>пятидесяти процентов общего числа членов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общества.</w:t>
      </w:r>
    </w:p>
    <w:p w:rsidR="00C51708" w:rsidRPr="000718D0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D0">
        <w:rPr>
          <w:rFonts w:ascii="Times New Roman" w:hAnsi="Times New Roman" w:cs="Times New Roman"/>
          <w:sz w:val="28"/>
          <w:szCs w:val="28"/>
        </w:rPr>
        <w:t xml:space="preserve">Решения высшего органа управления казачьего общества принимаются открытым голосованием и оформляются протоколом, </w:t>
      </w:r>
      <w:r w:rsidRPr="00FF49BE">
        <w:rPr>
          <w:rFonts w:ascii="Times New Roman" w:hAnsi="Times New Roman" w:cs="Times New Roman"/>
          <w:sz w:val="28"/>
          <w:szCs w:val="28"/>
        </w:rPr>
        <w:t xml:space="preserve">подписываемым лицом, председательствующим на заседании </w:t>
      </w:r>
      <w:r w:rsidRPr="000718D0">
        <w:rPr>
          <w:rFonts w:ascii="Times New Roman" w:hAnsi="Times New Roman" w:cs="Times New Roman"/>
          <w:sz w:val="28"/>
          <w:szCs w:val="28"/>
        </w:rPr>
        <w:t>высшего органа управления казачьего общества,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писарем, а также</w:t>
      </w:r>
      <w:r w:rsidR="006F1CA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есаулом (</w:t>
      </w:r>
      <w:proofErr w:type="spellStart"/>
      <w:r w:rsidRPr="00FF49BE">
        <w:rPr>
          <w:rFonts w:ascii="Times New Roman" w:hAnsi="Times New Roman" w:cs="Times New Roman"/>
          <w:sz w:val="28"/>
          <w:szCs w:val="28"/>
        </w:rPr>
        <w:t>есаульцем</w:t>
      </w:r>
      <w:proofErr w:type="spellEnd"/>
      <w:r w:rsidRPr="00FF49BE">
        <w:rPr>
          <w:rFonts w:ascii="Times New Roman" w:hAnsi="Times New Roman" w:cs="Times New Roman"/>
          <w:sz w:val="28"/>
          <w:szCs w:val="28"/>
        </w:rPr>
        <w:t>).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Решения высшего органа управления казачьего общества по вопросам, отнесенным настоящим Уставом к исключительной компетенции высшего органа управления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принимаются не менее чем двумя третями голосов </w:t>
      </w:r>
      <w:r w:rsidR="00B758EA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присутствующих на заседании, </w:t>
      </w:r>
      <w:r w:rsidR="00B758EA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по иным вопросам – большинством голосов от общего числа </w:t>
      </w:r>
      <w:r w:rsidR="00B758EA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присутствующих на заседании.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>36</w:t>
      </w:r>
      <w:r w:rsidR="00C51708" w:rsidRPr="00FF49BE">
        <w:rPr>
          <w:rStyle w:val="FontStyle16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>Руководящим коллегиальным органом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 xml:space="preserve">казачьего общества в период между заседаниями </w:t>
      </w:r>
      <w:r w:rsidR="00C51708" w:rsidRPr="00FF49BE">
        <w:rPr>
          <w:rFonts w:ascii="Times New Roman" w:hAnsi="Times New Roman" w:cs="Times New Roman"/>
          <w:sz w:val="28"/>
          <w:szCs w:val="28"/>
        </w:rPr>
        <w:t>высшего органа управления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C51708" w:rsidRPr="00FF49BE">
        <w:rPr>
          <w:rStyle w:val="FontStyle16"/>
          <w:sz w:val="28"/>
          <w:szCs w:val="28"/>
        </w:rPr>
        <w:t xml:space="preserve">является </w:t>
      </w:r>
      <w:r w:rsidR="00E006E5">
        <w:rPr>
          <w:rStyle w:val="FontStyle16"/>
          <w:sz w:val="28"/>
          <w:szCs w:val="28"/>
        </w:rPr>
        <w:t>правление казачьего общества</w:t>
      </w:r>
      <w:r w:rsidR="00C51708"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В </w:t>
      </w:r>
      <w:r w:rsidR="00E006E5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входят по должности: атаман</w:t>
      </w:r>
      <w:r w:rsidR="00E006E5">
        <w:rPr>
          <w:rFonts w:ascii="Times New Roman" w:hAnsi="Times New Roman" w:cs="Times New Roman"/>
          <w:sz w:val="28"/>
          <w:szCs w:val="28"/>
        </w:rPr>
        <w:t xml:space="preserve"> и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первый заместитель (товарищ)</w:t>
      </w:r>
      <w:r w:rsidR="00377B5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атамана. В </w:t>
      </w:r>
      <w:r w:rsidR="00E006E5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могут входить заместители атамана.</w:t>
      </w:r>
      <w:r w:rsidRPr="00FF49BE">
        <w:rPr>
          <w:rStyle w:val="FontStyle16"/>
          <w:sz w:val="28"/>
          <w:szCs w:val="28"/>
        </w:rPr>
        <w:t xml:space="preserve"> В работе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Pr="00FF49BE">
        <w:rPr>
          <w:rStyle w:val="FontStyle16"/>
          <w:sz w:val="28"/>
          <w:szCs w:val="28"/>
        </w:rPr>
        <w:t xml:space="preserve"> могут принимать участие иные лица.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Style w:val="FontStyle16"/>
          <w:sz w:val="28"/>
          <w:szCs w:val="28"/>
        </w:rPr>
        <w:t xml:space="preserve">Состав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Pr="00FF49BE">
        <w:rPr>
          <w:rStyle w:val="FontStyle16"/>
          <w:sz w:val="28"/>
          <w:szCs w:val="28"/>
        </w:rPr>
        <w:t xml:space="preserve"> утверждается высшим органом управления казачьего общества сроком на </w:t>
      </w:r>
      <w:r w:rsidR="00261D64">
        <w:rPr>
          <w:rStyle w:val="FontStyle16"/>
          <w:sz w:val="28"/>
          <w:szCs w:val="28"/>
        </w:rPr>
        <w:t>пять</w:t>
      </w:r>
      <w:r w:rsidR="007C7891">
        <w:rPr>
          <w:rStyle w:val="FontStyle16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>лет. Изменения</w:t>
      </w:r>
      <w:r w:rsidR="00377B52">
        <w:rPr>
          <w:rStyle w:val="FontStyle16"/>
          <w:sz w:val="28"/>
          <w:szCs w:val="28"/>
        </w:rPr>
        <w:br/>
      </w:r>
      <w:r w:rsidRPr="00FF49BE">
        <w:rPr>
          <w:rStyle w:val="FontStyle16"/>
          <w:sz w:val="28"/>
          <w:szCs w:val="28"/>
        </w:rPr>
        <w:t xml:space="preserve">в </w:t>
      </w:r>
      <w:r w:rsidR="00E006E5">
        <w:rPr>
          <w:rStyle w:val="FontStyle16"/>
          <w:sz w:val="28"/>
          <w:szCs w:val="28"/>
        </w:rPr>
        <w:t>состав правления казачьего общества</w:t>
      </w:r>
      <w:r w:rsidRPr="00FF49BE">
        <w:rPr>
          <w:rStyle w:val="FontStyle16"/>
          <w:sz w:val="28"/>
          <w:szCs w:val="28"/>
        </w:rPr>
        <w:t xml:space="preserve"> вносятся высшим органом управления</w:t>
      </w:r>
      <w:r w:rsidR="00C82B61">
        <w:rPr>
          <w:rStyle w:val="FontStyle16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>казачьего общества.</w:t>
      </w:r>
    </w:p>
    <w:p w:rsidR="00E006E5" w:rsidRPr="000C2B3F" w:rsidRDefault="00E006E5" w:rsidP="00E00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B3F">
        <w:rPr>
          <w:rFonts w:ascii="Times New Roman" w:hAnsi="Times New Roman" w:cs="Times New Roman"/>
          <w:sz w:val="28"/>
          <w:szCs w:val="28"/>
        </w:rPr>
        <w:t>Обязанности членов 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0C2B3F">
        <w:rPr>
          <w:rFonts w:ascii="Times New Roman" w:hAnsi="Times New Roman" w:cs="Times New Roman"/>
          <w:sz w:val="28"/>
          <w:szCs w:val="28"/>
        </w:rPr>
        <w:t xml:space="preserve"> утверждаются приказом атамана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0C2B3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DC6631" w:rsidRDefault="00BD7FC4" w:rsidP="00C51708">
      <w:pPr>
        <w:pStyle w:val="ConsPlusNormal"/>
        <w:widowControl/>
        <w:ind w:firstLine="709"/>
        <w:jc w:val="both"/>
      </w:pPr>
      <w:r w:rsidRPr="00DC6631">
        <w:rPr>
          <w:rFonts w:ascii="Times New Roman" w:hAnsi="Times New Roman" w:cs="Times New Roman"/>
          <w:sz w:val="28"/>
          <w:szCs w:val="28"/>
        </w:rPr>
        <w:t>37</w:t>
      </w:r>
      <w:r w:rsidR="00C51708" w:rsidRPr="00DC6631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 проводит свои заседания не реже одного раза в три месяца либо, в случае необходимости, по решению</w:t>
      </w:r>
      <w:r w:rsidR="00377B52" w:rsidRPr="00DC663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E006E5" w:rsidRPr="00DC6631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или по требованию не менее чем одной трети членов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DC6631">
        <w:rPr>
          <w:rFonts w:ascii="Times New Roman" w:hAnsi="Times New Roman" w:cs="Times New Roman"/>
          <w:sz w:val="28"/>
          <w:szCs w:val="28"/>
        </w:rPr>
        <w:t>.</w:t>
      </w:r>
      <w:r w:rsidR="00C51708" w:rsidRPr="00DC6631">
        <w:t xml:space="preserve">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31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DC6631">
        <w:rPr>
          <w:rFonts w:ascii="Times New Roman" w:hAnsi="Times New Roman" w:cs="Times New Roman"/>
          <w:sz w:val="28"/>
          <w:szCs w:val="28"/>
        </w:rPr>
        <w:t>, принятия и исполнения им решений определяются положением, утверждаемым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DC6631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BD7FC4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38</w:t>
      </w:r>
      <w:r w:rsidR="00C51708" w:rsidRPr="00FF49BE">
        <w:rPr>
          <w:rStyle w:val="FontStyle16"/>
          <w:sz w:val="28"/>
          <w:szCs w:val="28"/>
        </w:rPr>
        <w:t>.</w:t>
      </w:r>
      <w:r w:rsidR="00C82B61">
        <w:rPr>
          <w:rStyle w:val="FontStyle16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 xml:space="preserve">К основным полномочиям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="00C51708" w:rsidRPr="00FF49BE">
        <w:rPr>
          <w:rStyle w:val="FontStyle16"/>
          <w:sz w:val="28"/>
          <w:szCs w:val="28"/>
        </w:rPr>
        <w:t xml:space="preserve"> относится решение вопросов:</w:t>
      </w:r>
    </w:p>
    <w:p w:rsidR="00C51708" w:rsidRPr="00273469" w:rsidRDefault="0098101A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утверждения по согласованию с</w:t>
      </w:r>
      <w:r>
        <w:rPr>
          <w:rStyle w:val="FontStyle16"/>
          <w:sz w:val="28"/>
          <w:szCs w:val="28"/>
        </w:rPr>
        <w:t xml:space="preserve"> районным (юртовым) атаманом, </w:t>
      </w:r>
      <w:r>
        <w:rPr>
          <w:rStyle w:val="FontStyle16"/>
          <w:sz w:val="28"/>
          <w:szCs w:val="28"/>
        </w:rPr>
        <w:br/>
        <w:t>в случае если казачье общество входит в состав соответствующего районного (юртового) казачьего общества,</w:t>
      </w:r>
      <w:r w:rsidR="00EB4AF9">
        <w:rPr>
          <w:rStyle w:val="FontStyle16"/>
          <w:sz w:val="28"/>
          <w:szCs w:val="28"/>
        </w:rPr>
        <w:t xml:space="preserve"> окружным (</w:t>
      </w:r>
      <w:proofErr w:type="spellStart"/>
      <w:r w:rsidR="00EB4AF9">
        <w:rPr>
          <w:rStyle w:val="FontStyle16"/>
          <w:sz w:val="28"/>
          <w:szCs w:val="28"/>
        </w:rPr>
        <w:t>отдельским</w:t>
      </w:r>
      <w:proofErr w:type="spellEnd"/>
      <w:r w:rsidR="00EB4AF9">
        <w:rPr>
          <w:rStyle w:val="FontStyle16"/>
          <w:sz w:val="28"/>
          <w:szCs w:val="28"/>
        </w:rPr>
        <w:t>) атаманом</w:t>
      </w:r>
      <w:r w:rsidR="00C51708" w:rsidRPr="00273469">
        <w:rPr>
          <w:rStyle w:val="FontStyle16"/>
          <w:sz w:val="28"/>
          <w:szCs w:val="28"/>
        </w:rPr>
        <w:t xml:space="preserve"> даты созыва и места </w:t>
      </w:r>
      <w:proofErr w:type="gramStart"/>
      <w:r w:rsidR="00C51708" w:rsidRPr="00273469">
        <w:rPr>
          <w:rStyle w:val="FontStyle16"/>
          <w:sz w:val="28"/>
          <w:szCs w:val="28"/>
        </w:rPr>
        <w:t>проведения заседаний высшего органа управления</w:t>
      </w:r>
      <w:r w:rsidR="00C82B61">
        <w:rPr>
          <w:rStyle w:val="FontStyle16"/>
          <w:sz w:val="28"/>
          <w:szCs w:val="28"/>
        </w:rPr>
        <w:t xml:space="preserve"> </w:t>
      </w:r>
      <w:r w:rsidR="00C51708" w:rsidRPr="00273469">
        <w:rPr>
          <w:rStyle w:val="FontStyle16"/>
          <w:sz w:val="28"/>
          <w:szCs w:val="28"/>
        </w:rPr>
        <w:t>казачьего общества</w:t>
      </w:r>
      <w:proofErr w:type="gramEnd"/>
      <w:r w:rsidR="00C51708" w:rsidRPr="00273469">
        <w:rPr>
          <w:rStyle w:val="FontStyle16"/>
          <w:sz w:val="28"/>
          <w:szCs w:val="28"/>
        </w:rPr>
        <w:t>;</w:t>
      </w:r>
    </w:p>
    <w:p w:rsidR="00C51708" w:rsidRPr="00273469" w:rsidRDefault="0098101A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рассмотрения предложений каза</w:t>
      </w:r>
      <w:r w:rsidR="00377B52">
        <w:rPr>
          <w:rStyle w:val="FontStyle16"/>
          <w:sz w:val="28"/>
          <w:szCs w:val="28"/>
        </w:rPr>
        <w:t xml:space="preserve">чьего общества, представляемых </w:t>
      </w:r>
      <w:r>
        <w:rPr>
          <w:rStyle w:val="FontStyle16"/>
          <w:sz w:val="28"/>
          <w:szCs w:val="28"/>
        </w:rPr>
        <w:br/>
      </w:r>
      <w:r w:rsidR="00377B52">
        <w:rPr>
          <w:rStyle w:val="FontStyle16"/>
          <w:sz w:val="28"/>
          <w:szCs w:val="28"/>
        </w:rPr>
        <w:t xml:space="preserve">в </w:t>
      </w:r>
      <w:r>
        <w:rPr>
          <w:rStyle w:val="FontStyle16"/>
          <w:sz w:val="28"/>
          <w:szCs w:val="28"/>
        </w:rPr>
        <w:t>районное (юртовое) казачье общество, в случае если казачье общество входит в состав соответствующего районного (юртового) казачьего общества</w:t>
      </w:r>
      <w:r w:rsidR="00EB4AF9">
        <w:rPr>
          <w:rStyle w:val="FontStyle16"/>
          <w:sz w:val="28"/>
          <w:szCs w:val="28"/>
        </w:rPr>
        <w:t>, окружное (</w:t>
      </w:r>
      <w:proofErr w:type="spellStart"/>
      <w:r w:rsidR="00EB4AF9">
        <w:rPr>
          <w:rStyle w:val="FontStyle16"/>
          <w:sz w:val="28"/>
          <w:szCs w:val="28"/>
        </w:rPr>
        <w:t>отдельское</w:t>
      </w:r>
      <w:proofErr w:type="spellEnd"/>
      <w:r w:rsidR="00EB4AF9">
        <w:rPr>
          <w:rStyle w:val="FontStyle16"/>
          <w:sz w:val="28"/>
          <w:szCs w:val="28"/>
        </w:rPr>
        <w:t>) казачье общество</w:t>
      </w:r>
      <w:r w:rsidR="00C51708" w:rsidRPr="00273469">
        <w:rPr>
          <w:rStyle w:val="FontStyle16"/>
          <w:sz w:val="28"/>
          <w:szCs w:val="28"/>
        </w:rPr>
        <w:t>;</w:t>
      </w:r>
    </w:p>
    <w:p w:rsidR="00C51708" w:rsidRPr="00273469" w:rsidRDefault="0098101A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выдвижения кандидатуры на должность атамана</w:t>
      </w:r>
      <w:r>
        <w:rPr>
          <w:rStyle w:val="FontStyle16"/>
          <w:sz w:val="28"/>
          <w:szCs w:val="28"/>
        </w:rPr>
        <w:t xml:space="preserve"> казачьего общества</w:t>
      </w:r>
      <w:r w:rsidR="00C51708" w:rsidRPr="00273469">
        <w:rPr>
          <w:rStyle w:val="FontStyle16"/>
          <w:sz w:val="28"/>
          <w:szCs w:val="28"/>
        </w:rPr>
        <w:t xml:space="preserve">, </w:t>
      </w:r>
      <w:r>
        <w:rPr>
          <w:rStyle w:val="FontStyle16"/>
          <w:sz w:val="28"/>
          <w:szCs w:val="28"/>
        </w:rPr>
        <w:br/>
      </w:r>
      <w:r w:rsidR="00C51708" w:rsidRPr="00273469">
        <w:rPr>
          <w:rStyle w:val="FontStyle16"/>
          <w:sz w:val="28"/>
          <w:szCs w:val="28"/>
        </w:rPr>
        <w:t>в том числе по представлению совета стариков;</w:t>
      </w:r>
    </w:p>
    <w:p w:rsidR="00C51708" w:rsidRPr="00FF49BE" w:rsidRDefault="0098101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73469">
        <w:rPr>
          <w:rFonts w:ascii="Times New Roman" w:hAnsi="Times New Roman" w:cs="Times New Roman"/>
          <w:sz w:val="28"/>
          <w:szCs w:val="28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принятия по согласованию с </w:t>
      </w:r>
      <w:r>
        <w:rPr>
          <w:rStyle w:val="FontStyle16"/>
          <w:sz w:val="28"/>
          <w:szCs w:val="28"/>
        </w:rPr>
        <w:t xml:space="preserve">районным (юртовым) атаманом, </w:t>
      </w:r>
      <w:r>
        <w:rPr>
          <w:rStyle w:val="FontStyle16"/>
          <w:sz w:val="28"/>
          <w:szCs w:val="28"/>
        </w:rPr>
        <w:br/>
        <w:t xml:space="preserve">в случае если казачье общество входит в состав соответствующего районного (юртового) казачьего общества, </w:t>
      </w:r>
      <w:r w:rsidR="00EB4AF9">
        <w:rPr>
          <w:rFonts w:ascii="Times New Roman" w:hAnsi="Times New Roman" w:cs="Times New Roman"/>
          <w:sz w:val="28"/>
          <w:szCs w:val="28"/>
        </w:rPr>
        <w:t>и окружным (</w:t>
      </w:r>
      <w:proofErr w:type="spellStart"/>
      <w:r w:rsidR="00EB4AF9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EB4AF9">
        <w:rPr>
          <w:rFonts w:ascii="Times New Roman" w:hAnsi="Times New Roman" w:cs="Times New Roman"/>
          <w:sz w:val="28"/>
          <w:szCs w:val="28"/>
        </w:rPr>
        <w:t>) 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о внесении на рассмотрение высшего органа управления казачьего общества вопросов о досрочном прекращении полномочий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атамана, первого заместителя (товарища) атамана, контрольно-ревизионной комиссии,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по представлению суда чести;</w:t>
      </w:r>
      <w:proofErr w:type="gramEnd"/>
    </w:p>
    <w:p w:rsidR="00C51708" w:rsidRPr="00273469" w:rsidRDefault="0098101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73469">
        <w:rPr>
          <w:rFonts w:ascii="Times New Roman" w:hAnsi="Times New Roman" w:cs="Times New Roman"/>
          <w:sz w:val="28"/>
          <w:szCs w:val="28"/>
        </w:rPr>
        <w:t> иных вопросов, не входящих в исключительную компетенцию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73469">
        <w:rPr>
          <w:rFonts w:ascii="Times New Roman" w:hAnsi="Times New Roman" w:cs="Times New Roman"/>
          <w:sz w:val="28"/>
          <w:szCs w:val="28"/>
        </w:rPr>
        <w:t xml:space="preserve">казачьего общества. </w:t>
      </w:r>
    </w:p>
    <w:p w:rsidR="00C51708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98101A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вправе отмен</w:t>
      </w:r>
      <w:r w:rsidR="00C51708">
        <w:rPr>
          <w:rFonts w:ascii="Times New Roman" w:hAnsi="Times New Roman" w:cs="Times New Roman"/>
          <w:sz w:val="28"/>
          <w:szCs w:val="28"/>
        </w:rPr>
        <w:t>я</w:t>
      </w:r>
      <w:r w:rsidR="00C51708" w:rsidRPr="00FF49BE">
        <w:rPr>
          <w:rFonts w:ascii="Times New Roman" w:hAnsi="Times New Roman" w:cs="Times New Roman"/>
          <w:sz w:val="28"/>
          <w:szCs w:val="28"/>
        </w:rPr>
        <w:t>ть решения</w:t>
      </w:r>
      <w:r w:rsidR="00377B5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98101A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тамана</w:t>
      </w:r>
      <w:r w:rsidR="0098101A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Style w:val="FontStyle16"/>
          <w:sz w:val="28"/>
          <w:szCs w:val="28"/>
        </w:rPr>
        <w:t xml:space="preserve">, в случае если такие решения противоречат законодательству Российской Федерации, настоящему Уставу, решениям высшего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органа управления казачьего общества или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C51708">
        <w:rPr>
          <w:rFonts w:ascii="Times New Roman" w:hAnsi="Times New Roman" w:cs="Times New Roman"/>
          <w:sz w:val="28"/>
          <w:szCs w:val="28"/>
        </w:rPr>
        <w:t>могут повлечь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неисполнение </w:t>
      </w:r>
      <w:r w:rsidR="00C51708" w:rsidRPr="00FF49BE">
        <w:rPr>
          <w:rStyle w:val="FontStyle16"/>
          <w:sz w:val="28"/>
          <w:szCs w:val="28"/>
        </w:rPr>
        <w:t xml:space="preserve">решений высшего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органа управления</w:t>
      </w:r>
      <w:r w:rsidR="00377B5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Об отмене решений</w:t>
      </w:r>
      <w:r w:rsidR="003C6DC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8101A">
        <w:rPr>
          <w:rFonts w:ascii="Times New Roman" w:hAnsi="Times New Roman" w:cs="Times New Roman"/>
          <w:sz w:val="28"/>
          <w:szCs w:val="28"/>
        </w:rPr>
        <w:t xml:space="preserve"> казачьего общества 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98101A">
        <w:rPr>
          <w:rFonts w:ascii="Times New Roman" w:hAnsi="Times New Roman" w:cs="Times New Roman"/>
          <w:sz w:val="28"/>
          <w:szCs w:val="28"/>
        </w:rPr>
        <w:t xml:space="preserve">районное (юртовое) казачье общество, </w:t>
      </w:r>
      <w:r w:rsidR="0098101A">
        <w:rPr>
          <w:rStyle w:val="FontStyle16"/>
          <w:sz w:val="28"/>
          <w:szCs w:val="28"/>
        </w:rPr>
        <w:t>в случае если казачье общество входит в состав,</w:t>
      </w:r>
      <w:r w:rsidR="001B3202">
        <w:rPr>
          <w:rFonts w:ascii="Times New Roman" w:hAnsi="Times New Roman" w:cs="Times New Roman"/>
          <w:sz w:val="28"/>
          <w:szCs w:val="28"/>
        </w:rPr>
        <w:t xml:space="preserve"> и окружное (</w:t>
      </w:r>
      <w:proofErr w:type="spellStart"/>
      <w:r w:rsidR="001B3202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="001B3202">
        <w:rPr>
          <w:rFonts w:ascii="Times New Roman" w:hAnsi="Times New Roman" w:cs="Times New Roman"/>
          <w:sz w:val="28"/>
          <w:szCs w:val="28"/>
        </w:rPr>
        <w:t>)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4F7657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7FC4">
        <w:rPr>
          <w:rFonts w:ascii="Times New Roman" w:hAnsi="Times New Roman" w:cs="Times New Roman"/>
          <w:sz w:val="28"/>
          <w:szCs w:val="28"/>
        </w:rPr>
        <w:t>0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4F765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4F7657">
        <w:rPr>
          <w:rFonts w:ascii="Times New Roman" w:hAnsi="Times New Roman" w:cs="Times New Roman"/>
          <w:sz w:val="28"/>
          <w:szCs w:val="28"/>
        </w:rPr>
        <w:t xml:space="preserve"> по оперативным вопросам могут приниматься в заочной форме большинством голосов членов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4F7657">
        <w:rPr>
          <w:rFonts w:ascii="Times New Roman" w:hAnsi="Times New Roman" w:cs="Times New Roman"/>
          <w:sz w:val="28"/>
          <w:szCs w:val="28"/>
        </w:rPr>
        <w:t>, принявших участие в голосовании, проведенном в заочной форме путем обмена документами.</w:t>
      </w:r>
    </w:p>
    <w:p w:rsidR="00C51708" w:rsidRPr="004F7657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57">
        <w:rPr>
          <w:rFonts w:ascii="Times New Roman" w:hAnsi="Times New Roman" w:cs="Times New Roman"/>
          <w:sz w:val="28"/>
          <w:szCs w:val="28"/>
        </w:rPr>
        <w:t xml:space="preserve">Проекты решений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предполагаемых </w:t>
      </w:r>
      <w:r w:rsidR="0098101A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к принятию в заочной форме, могут быть обсуждены на совещании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проводимом путем использования видео-конференц-связи. Направление материалов, необходимых для обсуждения,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а также голосование по проектам решений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принимаемых в заочной форме, осуществляются посредством почтовой, электронной или иной связи, обеспечивающей аутентичность передаваемых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>и принимаемых сообщений и их документальное подтверждение.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231BB3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считается правомочным </w:t>
      </w:r>
      <w:r w:rsidR="004E015B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 условии присутствия на нем не менее чем двух третей его членов. Решения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231BB3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принимаются большинством голосов от общего числа присутствующих на заседании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если иное не предусмотрено настоящим Уставом.</w:t>
      </w:r>
    </w:p>
    <w:p w:rsidR="00C51708" w:rsidRPr="004F7657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57">
        <w:rPr>
          <w:rFonts w:ascii="Times New Roman" w:hAnsi="Times New Roman" w:cs="Times New Roman"/>
          <w:sz w:val="28"/>
          <w:szCs w:val="28"/>
        </w:rPr>
        <w:t>В случае прекращения полномочий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>, первого заместителя (товарища) атамана</w:t>
      </w:r>
      <w:r w:rsidR="001B3202">
        <w:rPr>
          <w:rFonts w:ascii="Times New Roman" w:hAnsi="Times New Roman" w:cs="Times New Roman"/>
          <w:sz w:val="28"/>
          <w:szCs w:val="28"/>
        </w:rPr>
        <w:t xml:space="preserve"> </w:t>
      </w:r>
      <w:r w:rsidRPr="004F7657">
        <w:rPr>
          <w:rFonts w:ascii="Times New Roman" w:hAnsi="Times New Roman" w:cs="Times New Roman"/>
          <w:sz w:val="28"/>
          <w:szCs w:val="28"/>
        </w:rPr>
        <w:t>казачь</w:t>
      </w:r>
      <w:r w:rsidR="00231BB3">
        <w:rPr>
          <w:rFonts w:ascii="Times New Roman" w:hAnsi="Times New Roman" w:cs="Times New Roman"/>
          <w:sz w:val="28"/>
          <w:szCs w:val="28"/>
        </w:rPr>
        <w:t>его</w:t>
      </w:r>
      <w:r w:rsidRPr="004F7657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231BB3">
        <w:rPr>
          <w:rFonts w:ascii="Times New Roman" w:hAnsi="Times New Roman" w:cs="Times New Roman"/>
          <w:sz w:val="28"/>
          <w:szCs w:val="28"/>
        </w:rPr>
        <w:t xml:space="preserve">а </w:t>
      </w:r>
      <w:r w:rsidRPr="004F7657">
        <w:rPr>
          <w:rFonts w:ascii="Times New Roman" w:hAnsi="Times New Roman" w:cs="Times New Roman"/>
          <w:sz w:val="28"/>
          <w:szCs w:val="28"/>
        </w:rPr>
        <w:t xml:space="preserve">по основаниям,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не связанным с нарушением ими законодательства Российской Федерации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и (или) настоящего Устава, указанные лица имеют право принимать участие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231BB3" w:rsidRPr="004F7657">
        <w:rPr>
          <w:rFonts w:ascii="Times New Roman" w:hAnsi="Times New Roman" w:cs="Times New Roman"/>
          <w:sz w:val="28"/>
          <w:szCs w:val="28"/>
        </w:rPr>
        <w:t xml:space="preserve"> </w:t>
      </w:r>
      <w:r w:rsidRPr="004F7657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голоса.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 внесении на рассмотрение высшего органа управления</w:t>
      </w:r>
      <w:r w:rsidR="003C6DC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вопросов о досрочном прекращении полномочий</w:t>
      </w:r>
      <w:r w:rsidR="00A9617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первого заместителя (товарища)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контрольно-ревизионной комиссии принимается не менее чем двумя третями голосов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43</w:t>
      </w:r>
      <w:r w:rsidR="00C51708" w:rsidRPr="00FF49BE">
        <w:rPr>
          <w:rStyle w:val="FontStyle16"/>
          <w:sz w:val="28"/>
          <w:szCs w:val="28"/>
        </w:rPr>
        <w:t>.</w:t>
      </w:r>
      <w:r w:rsidR="00C82B61">
        <w:rPr>
          <w:rStyle w:val="FontStyle16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является высшим должностным лицом </w:t>
      </w:r>
      <w:r w:rsidR="001B3202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 осуществляет общее руководство деятельностью казачьего общества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настоящим Уставом, решениями высшего органа управления казачьего общества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общества. 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деятельность казачьего общества.</w:t>
      </w:r>
      <w:r w:rsidR="00A9617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может быть атаманом или первым заместителем (товарищем) атамана другого казачьего общества.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избирается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сроком на </w:t>
      </w:r>
      <w:r w:rsidR="00261D64">
        <w:rPr>
          <w:rFonts w:ascii="Times New Roman" w:hAnsi="Times New Roman" w:cs="Times New Roman"/>
          <w:sz w:val="28"/>
          <w:szCs w:val="28"/>
        </w:rPr>
        <w:t>пять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Кандидатом на должность</w:t>
      </w:r>
      <w:r w:rsidR="00A96172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может быть гражданин Российской Федерации – член казачьего общества не моложе </w:t>
      </w:r>
      <w:r w:rsidR="001B3202">
        <w:rPr>
          <w:rFonts w:ascii="Times New Roman" w:hAnsi="Times New Roman" w:cs="Times New Roman"/>
          <w:sz w:val="28"/>
          <w:szCs w:val="28"/>
        </w:rPr>
        <w:t>25</w:t>
      </w:r>
      <w:r w:rsidRPr="00FF49BE">
        <w:rPr>
          <w:rFonts w:ascii="Times New Roman" w:hAnsi="Times New Roman" w:cs="Times New Roman"/>
          <w:sz w:val="28"/>
          <w:szCs w:val="28"/>
        </w:rPr>
        <w:t xml:space="preserve"> лет, пользующийся доверием и уважением казаков, обладающий организаторскими способностями, высокой нравственностью, имеющий опыт управленческой работы.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 на должность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получает благословение уполномоченного представителя религиозной организации Русской православной церкви.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Не могут быть представлены в качестве кандидатур на должность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 лица: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неснятую или непогашенную судимость;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F49BE">
        <w:rPr>
          <w:rFonts w:ascii="Times New Roman" w:hAnsi="Times New Roman" w:cs="Times New Roman"/>
          <w:sz w:val="28"/>
          <w:szCs w:val="28"/>
        </w:rPr>
        <w:t>содержащиеся в местах лишения свободы по приговору суда;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3) которым в соответствии с </w:t>
      </w:r>
      <w:hyperlink r:id="rId9" w:anchor="172" w:tooltip="Уголовно-процессуальный кодекс РФ от 18 декабря 2001 г. N 174-ФЗ (УП..." w:history="1">
        <w:r w:rsidRPr="00FF49BE">
          <w:rPr>
            <w:rFonts w:ascii="Times New Roman" w:hAnsi="Times New Roman" w:cs="Times New Roman"/>
            <w:sz w:val="28"/>
            <w:szCs w:val="28"/>
          </w:rPr>
          <w:t>уголовно-процессуальным законодательством</w:t>
        </w:r>
      </w:hyperlink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предъявлено обвинение </w:t>
      </w:r>
      <w:r w:rsidR="00AE481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 совершении преступления;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4) подвергнутые административному наказанию за совершение административных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</w:t>
      </w:r>
      <w:r w:rsidRPr="00FF49BE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соответствующими статьями </w:t>
      </w:r>
      <w:r w:rsidRPr="00FF49BE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(в течение срока, когда гражданин Российской Федерации считается подвергнутым административному наказанию);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5) 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судом недееспособными или ограниченно дееспособными;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7A">
        <w:rPr>
          <w:rFonts w:ascii="Times New Roman" w:hAnsi="Times New Roman" w:cs="Times New Roman"/>
          <w:sz w:val="28"/>
          <w:szCs w:val="28"/>
        </w:rPr>
        <w:t>6) </w:t>
      </w:r>
      <w:proofErr w:type="gramStart"/>
      <w:r w:rsidRPr="007B077A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7B077A">
        <w:rPr>
          <w:rFonts w:ascii="Times New Roman" w:hAnsi="Times New Roman" w:cs="Times New Roman"/>
          <w:sz w:val="28"/>
          <w:szCs w:val="28"/>
        </w:rPr>
        <w:t xml:space="preserve"> которых досрочно прекращены на основании подпунктов 1, 4 и 5 пункта </w:t>
      </w:r>
      <w:r w:rsidR="007B077A" w:rsidRPr="007B077A">
        <w:rPr>
          <w:rFonts w:ascii="Times New Roman" w:hAnsi="Times New Roman" w:cs="Times New Roman"/>
          <w:sz w:val="28"/>
          <w:szCs w:val="28"/>
        </w:rPr>
        <w:t>51</w:t>
      </w:r>
      <w:r w:rsidRPr="007B077A">
        <w:rPr>
          <w:rFonts w:ascii="Times New Roman" w:hAnsi="Times New Roman" w:cs="Times New Roman"/>
          <w:sz w:val="28"/>
          <w:szCs w:val="28"/>
        </w:rPr>
        <w:t xml:space="preserve">, подпунктов 3 </w:t>
      </w:r>
      <w:r w:rsidR="007B077A" w:rsidRPr="007B077A">
        <w:rPr>
          <w:rFonts w:ascii="Times New Roman" w:hAnsi="Times New Roman" w:cs="Times New Roman"/>
          <w:sz w:val="28"/>
          <w:szCs w:val="28"/>
        </w:rPr>
        <w:t>и</w:t>
      </w:r>
      <w:r w:rsidRPr="007B077A">
        <w:rPr>
          <w:rFonts w:ascii="Times New Roman" w:hAnsi="Times New Roman" w:cs="Times New Roman"/>
          <w:sz w:val="28"/>
          <w:szCs w:val="28"/>
        </w:rPr>
        <w:t xml:space="preserve"> </w:t>
      </w:r>
      <w:r w:rsidR="007B077A" w:rsidRPr="007B077A">
        <w:rPr>
          <w:rFonts w:ascii="Times New Roman" w:hAnsi="Times New Roman" w:cs="Times New Roman"/>
          <w:sz w:val="28"/>
          <w:szCs w:val="28"/>
        </w:rPr>
        <w:t>4</w:t>
      </w:r>
      <w:r w:rsidRPr="007B077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B077A" w:rsidRPr="007B077A">
        <w:rPr>
          <w:rFonts w:ascii="Times New Roman" w:hAnsi="Times New Roman" w:cs="Times New Roman"/>
          <w:sz w:val="28"/>
          <w:szCs w:val="28"/>
        </w:rPr>
        <w:t>52</w:t>
      </w:r>
      <w:r w:rsidRPr="007B077A">
        <w:rPr>
          <w:rFonts w:ascii="Times New Roman" w:hAnsi="Times New Roman" w:cs="Times New Roman"/>
          <w:sz w:val="28"/>
          <w:szCs w:val="28"/>
        </w:rPr>
        <w:t xml:space="preserve"> настоящего Устава;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7) замещающие должности, на которые распространяются ограничения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и запреты, установленные в целях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, если это повлечет за собой конфликт интересов;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8) ранее освобожденные от должности атамана иного казачьего общества по основанию, предусмотренн</w:t>
      </w:r>
      <w:r>
        <w:rPr>
          <w:rFonts w:ascii="Times New Roman" w:hAnsi="Times New Roman" w:cs="Times New Roman"/>
          <w:sz w:val="28"/>
          <w:szCs w:val="28"/>
        </w:rPr>
        <w:t>ым законодательством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Кандидатуры членов казачь</w:t>
      </w:r>
      <w:r w:rsidR="00AE481F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AE481F">
        <w:rPr>
          <w:rFonts w:ascii="Times New Roman" w:hAnsi="Times New Roman" w:cs="Times New Roman"/>
          <w:sz w:val="28"/>
          <w:szCs w:val="28"/>
        </w:rPr>
        <w:t xml:space="preserve">а, </w:t>
      </w:r>
      <w:r w:rsidRPr="00FF49BE">
        <w:rPr>
          <w:rFonts w:ascii="Times New Roman" w:hAnsi="Times New Roman" w:cs="Times New Roman"/>
          <w:sz w:val="28"/>
          <w:szCs w:val="28"/>
        </w:rPr>
        <w:t>выдвигаемые на должность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атамана, должны быть согласованы: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</w:t>
      </w:r>
      <w:r w:rsidR="00AE481F">
        <w:rPr>
          <w:rFonts w:ascii="Times New Roman" w:hAnsi="Times New Roman" w:cs="Times New Roman"/>
          <w:sz w:val="28"/>
          <w:szCs w:val="28"/>
        </w:rPr>
        <w:t xml:space="preserve">районным (юртовым) атаманом, </w:t>
      </w:r>
      <w:r w:rsidR="00AE481F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A96172">
        <w:rPr>
          <w:rFonts w:ascii="Times New Roman" w:hAnsi="Times New Roman" w:cs="Times New Roman"/>
          <w:sz w:val="28"/>
          <w:szCs w:val="28"/>
        </w:rPr>
        <w:t>;</w:t>
      </w:r>
    </w:p>
    <w:p w:rsidR="00A96172" w:rsidRPr="00FF49BE" w:rsidRDefault="00A96172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26">
        <w:rPr>
          <w:rFonts w:ascii="Times New Roman" w:hAnsi="Times New Roman" w:cs="Times New Roman"/>
          <w:sz w:val="28"/>
          <w:szCs w:val="28"/>
        </w:rPr>
        <w:t>2) </w:t>
      </w:r>
      <w:r w:rsidR="005E247F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>)</w:t>
      </w:r>
      <w:r w:rsidRPr="009C2626">
        <w:rPr>
          <w:rFonts w:ascii="Times New Roman" w:hAnsi="Times New Roman" w:cs="Times New Roman"/>
          <w:sz w:val="28"/>
          <w:szCs w:val="28"/>
        </w:rPr>
        <w:t xml:space="preserve"> атаманом</w:t>
      </w:r>
      <w:r w:rsidR="00AE481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lastRenderedPageBreak/>
        <w:t>Один и тот же член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не может быть избран </w:t>
      </w:r>
      <w:r w:rsidR="003C6DC2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должность 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более чем два срока подряд.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AE481F">
        <w:rPr>
          <w:rFonts w:ascii="Times New Roman" w:hAnsi="Times New Roman" w:cs="Times New Roman"/>
          <w:sz w:val="28"/>
          <w:szCs w:val="28"/>
        </w:rPr>
        <w:t xml:space="preserve">Кандидатуру на должность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могут выдвигать: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E481F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в том числе по представлению совета стариков;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F2A0D">
        <w:rPr>
          <w:rFonts w:ascii="Times New Roman" w:hAnsi="Times New Roman" w:cs="Times New Roman"/>
          <w:sz w:val="28"/>
          <w:szCs w:val="28"/>
        </w:rPr>
        <w:t> </w:t>
      </w:r>
      <w:r w:rsidR="00AE481F">
        <w:rPr>
          <w:rFonts w:ascii="Times New Roman" w:hAnsi="Times New Roman" w:cs="Times New Roman"/>
          <w:sz w:val="28"/>
          <w:szCs w:val="28"/>
        </w:rPr>
        <w:t>районный (</w:t>
      </w:r>
      <w:proofErr w:type="gramStart"/>
      <w:r w:rsidR="00AE481F">
        <w:rPr>
          <w:rFonts w:ascii="Times New Roman" w:hAnsi="Times New Roman" w:cs="Times New Roman"/>
          <w:sz w:val="28"/>
          <w:szCs w:val="28"/>
        </w:rPr>
        <w:t>юртовой</w:t>
      </w:r>
      <w:proofErr w:type="gramEnd"/>
      <w:r w:rsidR="00AE481F">
        <w:rPr>
          <w:rFonts w:ascii="Times New Roman" w:hAnsi="Times New Roman" w:cs="Times New Roman"/>
          <w:sz w:val="28"/>
          <w:szCs w:val="28"/>
        </w:rPr>
        <w:t xml:space="preserve">) атаман, </w:t>
      </w:r>
      <w:r w:rsidR="00AE481F">
        <w:rPr>
          <w:rStyle w:val="FontStyle16"/>
          <w:sz w:val="28"/>
          <w:szCs w:val="28"/>
        </w:rPr>
        <w:t xml:space="preserve">в случае если казачье общество входит </w:t>
      </w:r>
      <w:r w:rsidR="00AE481F">
        <w:rPr>
          <w:rStyle w:val="FontStyle16"/>
          <w:sz w:val="28"/>
          <w:szCs w:val="28"/>
        </w:rPr>
        <w:br/>
        <w:t>в состав соответствующего районного (юртового) казачьего общества</w:t>
      </w:r>
      <w:r w:rsidR="00AE481F">
        <w:rPr>
          <w:rFonts w:ascii="Times New Roman" w:hAnsi="Times New Roman" w:cs="Times New Roman"/>
          <w:sz w:val="28"/>
          <w:szCs w:val="28"/>
        </w:rPr>
        <w:t>;</w:t>
      </w:r>
    </w:p>
    <w:p w:rsidR="00A96172" w:rsidRPr="00FF49BE" w:rsidRDefault="00A96172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E247F">
        <w:rPr>
          <w:rFonts w:ascii="Times New Roman" w:hAnsi="Times New Roman" w:cs="Times New Roman"/>
          <w:sz w:val="28"/>
          <w:szCs w:val="28"/>
        </w:rPr>
        <w:t>окружной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отдельский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>) атаман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казачьих обществ в порядке самовыдвижения могут выдвигать свою кандидатуру на должность 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если кандидатура указанного члена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AE481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не согласована в установленном порядке с </w:t>
      </w:r>
      <w:r w:rsidR="00AE481F">
        <w:rPr>
          <w:rFonts w:ascii="Times New Roman" w:hAnsi="Times New Roman" w:cs="Times New Roman"/>
          <w:sz w:val="28"/>
          <w:szCs w:val="28"/>
        </w:rPr>
        <w:t xml:space="preserve">районным (юртовым) атаманом, </w:t>
      </w:r>
      <w:r w:rsidR="00AE481F">
        <w:rPr>
          <w:rFonts w:ascii="Times New Roman" w:hAnsi="Times New Roman" w:cs="Times New Roman"/>
          <w:sz w:val="28"/>
          <w:szCs w:val="28"/>
        </w:rPr>
        <w:br/>
      </w:r>
      <w:r w:rsidR="00AE481F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AE481F">
        <w:rPr>
          <w:rFonts w:ascii="Times New Roman" w:hAnsi="Times New Roman" w:cs="Times New Roman"/>
          <w:sz w:val="28"/>
          <w:szCs w:val="28"/>
        </w:rPr>
        <w:t>,</w:t>
      </w:r>
      <w:r w:rsidR="005E247F">
        <w:rPr>
          <w:rFonts w:ascii="Times New Roman" w:hAnsi="Times New Roman" w:cs="Times New Roman"/>
          <w:sz w:val="28"/>
          <w:szCs w:val="28"/>
        </w:rPr>
        <w:t xml:space="preserve"> и окружным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 xml:space="preserve">) атаманом </w:t>
      </w:r>
      <w:r w:rsidR="00DC6631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до его избрания высшим органом управления казачьего общества на должность атамана казачьего общества, то такая кандидатура подлежит согласованию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в установленном порядке в месячный срок после избрания.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 несогласования (отказа в согласовании) кандидатуры, выдвинутой в порядке самовыдвижения и избранной высшим органом управления казачьего общества на должность атамана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вопрос об избрании атамана казачьего общества повторно выносится </w:t>
      </w:r>
      <w:r w:rsidR="00A32B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рассмотрение высшего органа управления казачьего общества.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Избрание атамана может сопровождаться проведением религиозных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обрядов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Русской православной церкви.</w:t>
      </w:r>
    </w:p>
    <w:p w:rsidR="00C51708" w:rsidRPr="00FF49BE" w:rsidRDefault="00BD7FC4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48</w:t>
      </w:r>
      <w:r w:rsidR="00C51708" w:rsidRPr="00FF49BE">
        <w:rPr>
          <w:color w:val="auto"/>
          <w:sz w:val="28"/>
          <w:szCs w:val="28"/>
        </w:rPr>
        <w:t>.</w:t>
      </w:r>
      <w:r w:rsidR="00C82B61" w:rsidRP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В случае истечения срока полномочий атамана </w:t>
      </w:r>
      <w:r w:rsidR="009504CC">
        <w:rPr>
          <w:color w:val="auto"/>
          <w:sz w:val="28"/>
          <w:szCs w:val="28"/>
        </w:rPr>
        <w:t>правление казачьего общества</w:t>
      </w:r>
      <w:r w:rsidR="00C51708" w:rsidRPr="00FF49BE">
        <w:rPr>
          <w:color w:val="auto"/>
          <w:sz w:val="28"/>
          <w:szCs w:val="28"/>
        </w:rPr>
        <w:t xml:space="preserve"> вправе назначить временно исполняющего обязанности атамана </w:t>
      </w:r>
      <w:r w:rsidR="009504CC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 xml:space="preserve">до вступления в должность вновь избранного и утвержденного </w:t>
      </w:r>
      <w:r w:rsidR="009504CC">
        <w:rPr>
          <w:color w:val="auto"/>
          <w:sz w:val="28"/>
          <w:szCs w:val="28"/>
        </w:rPr>
        <w:br/>
        <w:t xml:space="preserve">в установленном порядке </w:t>
      </w:r>
      <w:r w:rsidR="00C51708" w:rsidRPr="00FF49BE">
        <w:rPr>
          <w:color w:val="auto"/>
          <w:sz w:val="28"/>
          <w:szCs w:val="28"/>
        </w:rPr>
        <w:t>атамана</w:t>
      </w:r>
      <w:r w:rsidR="009504CC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Избранный атаман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вступает в должность </w:t>
      </w:r>
      <w:r w:rsidR="00A96172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со дня утверждения его кандидатуры</w:t>
      </w:r>
      <w:r w:rsidR="009504CC">
        <w:rPr>
          <w:rFonts w:ascii="Times New Roman" w:hAnsi="Times New Roman" w:cs="Times New Roman"/>
          <w:sz w:val="28"/>
          <w:szCs w:val="28"/>
        </w:rPr>
        <w:t xml:space="preserve"> районным (юртовым) атаманом, </w:t>
      </w:r>
      <w:r w:rsidR="009504CC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9504CC">
        <w:rPr>
          <w:rFonts w:ascii="Times New Roman" w:hAnsi="Times New Roman" w:cs="Times New Roman"/>
          <w:sz w:val="28"/>
          <w:szCs w:val="28"/>
        </w:rPr>
        <w:t>, либо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5E247F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>) 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7FC4">
        <w:rPr>
          <w:rFonts w:ascii="Times New Roman" w:hAnsi="Times New Roman" w:cs="Times New Roman"/>
          <w:sz w:val="28"/>
          <w:szCs w:val="28"/>
        </w:rPr>
        <w:t>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прекращаются со дня вступления в должность избранного и утвержденного в установленном порядке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назначения временно исполняющего обязанности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соответствии с пунктами </w:t>
      </w:r>
      <w:r w:rsidR="007B077A" w:rsidRPr="007B077A">
        <w:rPr>
          <w:rFonts w:ascii="Times New Roman" w:hAnsi="Times New Roman" w:cs="Times New Roman"/>
          <w:sz w:val="28"/>
          <w:szCs w:val="28"/>
        </w:rPr>
        <w:t>48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 и </w:t>
      </w:r>
      <w:r w:rsidR="007B077A" w:rsidRPr="007B077A">
        <w:rPr>
          <w:rFonts w:ascii="Times New Roman" w:hAnsi="Times New Roman" w:cs="Times New Roman"/>
          <w:sz w:val="28"/>
          <w:szCs w:val="28"/>
        </w:rPr>
        <w:t>5</w:t>
      </w:r>
      <w:r w:rsidR="009C2626" w:rsidRPr="007B077A">
        <w:rPr>
          <w:rFonts w:ascii="Times New Roman" w:hAnsi="Times New Roman" w:cs="Times New Roman"/>
          <w:sz w:val="28"/>
          <w:szCs w:val="28"/>
        </w:rPr>
        <w:t>4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настоящего Устава или истечения срока его полномочий.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досрочно прекращаются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со дня наступления следующих событий: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вступления в законную силу решения суда о привлечении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ответственности;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вступления в законную силу решения </w:t>
      </w:r>
      <w:r>
        <w:rPr>
          <w:rFonts w:ascii="Times New Roman" w:hAnsi="Times New Roman" w:cs="Times New Roman"/>
          <w:sz w:val="28"/>
          <w:szCs w:val="28"/>
        </w:rPr>
        <w:t xml:space="preserve">судьи о </w:t>
      </w:r>
      <w:r w:rsidRPr="00FF49BE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9504C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FF49BE">
        <w:rPr>
          <w:rFonts w:ascii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</w:t>
      </w:r>
      <w:r w:rsidRPr="00FF49BE">
        <w:rPr>
          <w:rFonts w:ascii="Times New Roman" w:hAnsi="Times New Roman" w:cs="Times New Roman"/>
          <w:sz w:val="28"/>
          <w:szCs w:val="28"/>
        </w:rPr>
        <w:t xml:space="preserve">, </w:t>
      </w:r>
      <w:r w:rsidRPr="00FF49BE">
        <w:rPr>
          <w:rFonts w:ascii="Times New Roman" w:hAnsi="Times New Roman" w:cs="Times New Roman"/>
          <w:sz w:val="28"/>
          <w:szCs w:val="28"/>
        </w:rPr>
        <w:lastRenderedPageBreak/>
        <w:t>предусмотренных</w:t>
      </w:r>
      <w:r w:rsidR="007D2D86">
        <w:rPr>
          <w:rFonts w:ascii="Times New Roman" w:hAnsi="Times New Roman" w:cs="Times New Roman"/>
          <w:sz w:val="28"/>
          <w:szCs w:val="28"/>
        </w:rPr>
        <w:t xml:space="preserve"> соответствующими статьями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D2D86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49BE">
        <w:rPr>
          <w:rFonts w:ascii="Times New Roman" w:hAnsi="Times New Roman" w:cs="Times New Roman"/>
          <w:sz w:val="28"/>
          <w:szCs w:val="28"/>
        </w:rPr>
        <w:t>) вступления в законную силу решения суда о признании</w:t>
      </w:r>
      <w:r w:rsidR="00ED6D3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9504C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или ограниченно дееспособным;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F49BE">
        <w:rPr>
          <w:rFonts w:ascii="Times New Roman" w:hAnsi="Times New Roman" w:cs="Times New Roman"/>
          <w:sz w:val="28"/>
          <w:szCs w:val="28"/>
        </w:rPr>
        <w:t>) смерти</w:t>
      </w:r>
      <w:r w:rsidR="00ED6D3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(вступления в законную силу решения суда об объявлении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умершим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или признании безвестно отсутствующим);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F49BE">
        <w:rPr>
          <w:rFonts w:ascii="Times New Roman" w:hAnsi="Times New Roman" w:cs="Times New Roman"/>
          <w:sz w:val="28"/>
          <w:szCs w:val="28"/>
        </w:rPr>
        <w:t>) утраты 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гражданства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досрочно прекращаются решением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C51708">
        <w:rPr>
          <w:rFonts w:ascii="Times New Roman" w:hAnsi="Times New Roman" w:cs="Times New Roman"/>
          <w:sz w:val="28"/>
          <w:szCs w:val="28"/>
        </w:rPr>
        <w:t>в случае</w:t>
      </w:r>
      <w:r w:rsidR="00C51708" w:rsidRPr="00FF49BE">
        <w:rPr>
          <w:rFonts w:ascii="Times New Roman" w:hAnsi="Times New Roman" w:cs="Times New Roman"/>
          <w:sz w:val="28"/>
          <w:szCs w:val="28"/>
        </w:rPr>
        <w:t>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подач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F49BE">
        <w:rPr>
          <w:rFonts w:ascii="Times New Roman" w:hAnsi="Times New Roman" w:cs="Times New Roman"/>
          <w:sz w:val="28"/>
          <w:szCs w:val="28"/>
        </w:rPr>
        <w:t>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письменного заявления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о сложении своих полномочий;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2) утрат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49BE">
        <w:rPr>
          <w:rFonts w:ascii="Times New Roman" w:hAnsi="Times New Roman" w:cs="Times New Roman"/>
          <w:sz w:val="28"/>
          <w:szCs w:val="28"/>
        </w:rPr>
        <w:t xml:space="preserve"> доверия со стороны </w:t>
      </w:r>
      <w:r w:rsidR="009504C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совершение действий, порочащих репутацию</w:t>
      </w:r>
      <w:r w:rsidR="00A32BCC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ненадлежащим исполнением обязанностей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>3) неоднократн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неисполнени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F49BE">
        <w:rPr>
          <w:rFonts w:ascii="Times New Roman" w:hAnsi="Times New Roman" w:cs="Times New Roman"/>
          <w:sz w:val="28"/>
          <w:szCs w:val="28"/>
        </w:rPr>
        <w:t>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настоящего Устава, решений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9504C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влекущим дезорганизацию деятельности казачьего общества, которое установлено решением высшего органа управления</w:t>
      </w:r>
      <w:r w:rsidR="00A32BCC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</w:t>
      </w:r>
      <w:r w:rsidR="009504CC">
        <w:rPr>
          <w:rFonts w:ascii="Times New Roman" w:hAnsi="Times New Roman" w:cs="Times New Roman"/>
          <w:sz w:val="28"/>
          <w:szCs w:val="28"/>
        </w:rPr>
        <w:t xml:space="preserve">правлением казачьего общества, районным (юртовым) казачьим обществом, в случае если </w:t>
      </w:r>
      <w:r w:rsidR="009504CC">
        <w:rPr>
          <w:rStyle w:val="FontStyle16"/>
          <w:sz w:val="28"/>
          <w:szCs w:val="28"/>
        </w:rPr>
        <w:t>казачье общество входит в состав соответствующего районного (юртового) казачьего общества</w:t>
      </w:r>
      <w:r w:rsidR="009504CC">
        <w:rPr>
          <w:rFonts w:ascii="Times New Roman" w:hAnsi="Times New Roman" w:cs="Times New Roman"/>
          <w:sz w:val="28"/>
          <w:szCs w:val="28"/>
        </w:rPr>
        <w:t xml:space="preserve">, </w:t>
      </w:r>
      <w:r w:rsidRPr="00FF49BE">
        <w:rPr>
          <w:rFonts w:ascii="Times New Roman" w:hAnsi="Times New Roman" w:cs="Times New Roman"/>
          <w:sz w:val="28"/>
          <w:szCs w:val="28"/>
        </w:rPr>
        <w:t xml:space="preserve">или </w:t>
      </w:r>
      <w:r w:rsidR="009504CC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9504CC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9504CC">
        <w:rPr>
          <w:rFonts w:ascii="Times New Roman" w:hAnsi="Times New Roman" w:cs="Times New Roman"/>
          <w:sz w:val="28"/>
          <w:szCs w:val="28"/>
        </w:rPr>
        <w:t>)</w:t>
      </w:r>
      <w:r w:rsidR="00A32BCC">
        <w:rPr>
          <w:rFonts w:ascii="Times New Roman" w:hAnsi="Times New Roman" w:cs="Times New Roman"/>
          <w:sz w:val="28"/>
          <w:szCs w:val="28"/>
        </w:rPr>
        <w:t xml:space="preserve"> казачьим обществом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4) возникновени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конфликта интересов в случае замещения 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должности, на которую распространяются ограничения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и запреты, установленные в целях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C51708" w:rsidRPr="00D270A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270A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 w:rsidRP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D270AE">
        <w:rPr>
          <w:rFonts w:ascii="Times New Roman" w:hAnsi="Times New Roman" w:cs="Times New Roman"/>
          <w:sz w:val="28"/>
          <w:szCs w:val="28"/>
        </w:rPr>
        <w:t xml:space="preserve"> могут быть досрочно прекращены решением высшего органа управления</w:t>
      </w:r>
      <w:r w:rsidR="00A32BCC" w:rsidRPr="00D270A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270AE">
        <w:rPr>
          <w:rFonts w:ascii="Times New Roman" w:hAnsi="Times New Roman" w:cs="Times New Roman"/>
          <w:sz w:val="28"/>
          <w:szCs w:val="28"/>
        </w:rPr>
        <w:t>казачьего общества в связи с достижением им 65-летнего возраста.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915">
        <w:rPr>
          <w:rFonts w:ascii="Times New Roman" w:hAnsi="Times New Roman" w:cs="Times New Roman"/>
          <w:sz w:val="28"/>
          <w:szCs w:val="28"/>
        </w:rPr>
        <w:t>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случае прекращения полномочий атамана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D270AE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настоящим Уставом, </w:t>
      </w:r>
      <w:r w:rsidR="00D270AE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назначает временно исполняющего обязанности атамана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 избрания нового атамана и его утверждения в установленном порядке.</w:t>
      </w:r>
    </w:p>
    <w:p w:rsidR="00C51708" w:rsidRPr="00FF49BE" w:rsidRDefault="00BD7FC4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6B2915">
        <w:rPr>
          <w:color w:val="auto"/>
          <w:sz w:val="28"/>
          <w:szCs w:val="28"/>
        </w:rPr>
        <w:t>5</w:t>
      </w:r>
      <w:r w:rsidR="00C51708" w:rsidRPr="00FF49BE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D270AE">
        <w:rPr>
          <w:color w:val="auto"/>
          <w:sz w:val="28"/>
          <w:szCs w:val="28"/>
        </w:rPr>
        <w:t>Правление казачьего общества</w:t>
      </w:r>
      <w:r w:rsidR="00C51708" w:rsidRPr="00FF49BE">
        <w:rPr>
          <w:color w:val="auto"/>
          <w:sz w:val="28"/>
          <w:szCs w:val="28"/>
        </w:rPr>
        <w:t xml:space="preserve"> в течение дня, следующего за днем принятия высшим органом управления</w:t>
      </w:r>
      <w:r w:rsidR="00A32BCC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казачьего общества решения </w:t>
      </w:r>
      <w:r w:rsidR="00A32BCC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>о досрочном прекращении полномочий</w:t>
      </w:r>
      <w:r w:rsidR="003C6DC2" w:rsidRPr="00FF49BE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 xml:space="preserve">, либо днем принятия </w:t>
      </w:r>
      <w:r w:rsidR="00D270AE">
        <w:rPr>
          <w:color w:val="auto"/>
          <w:sz w:val="28"/>
          <w:szCs w:val="28"/>
        </w:rPr>
        <w:t>правлением казачьего общества</w:t>
      </w:r>
      <w:r w:rsidR="00C51708" w:rsidRPr="00FF49BE">
        <w:rPr>
          <w:color w:val="auto"/>
          <w:sz w:val="28"/>
          <w:szCs w:val="28"/>
        </w:rPr>
        <w:t xml:space="preserve"> </w:t>
      </w:r>
      <w:proofErr w:type="gramStart"/>
      <w:r w:rsidR="00C51708" w:rsidRPr="00FF49BE">
        <w:rPr>
          <w:color w:val="auto"/>
          <w:sz w:val="28"/>
          <w:szCs w:val="28"/>
        </w:rPr>
        <w:t>решения</w:t>
      </w:r>
      <w:proofErr w:type="gramEnd"/>
      <w:r w:rsidR="00C51708" w:rsidRPr="00FF49BE">
        <w:rPr>
          <w:color w:val="auto"/>
          <w:sz w:val="28"/>
          <w:szCs w:val="28"/>
        </w:rPr>
        <w:t xml:space="preserve"> о назначении временно исполняющего обязанности атамана</w:t>
      </w:r>
      <w:r w:rsidR="00D270AE">
        <w:rPr>
          <w:color w:val="auto"/>
          <w:sz w:val="28"/>
          <w:szCs w:val="28"/>
        </w:rPr>
        <w:t xml:space="preserve"> казачьего общества, письменно уведомляет об этом </w:t>
      </w:r>
      <w:r w:rsidR="00D270AE">
        <w:rPr>
          <w:sz w:val="28"/>
          <w:szCs w:val="28"/>
        </w:rPr>
        <w:t xml:space="preserve">районного (юртового) атамана, </w:t>
      </w:r>
      <w:r w:rsidR="00D270AE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D270AE">
        <w:rPr>
          <w:sz w:val="28"/>
          <w:szCs w:val="28"/>
        </w:rPr>
        <w:t xml:space="preserve">, </w:t>
      </w:r>
      <w:r w:rsidR="00D270AE">
        <w:rPr>
          <w:sz w:val="28"/>
          <w:szCs w:val="28"/>
        </w:rPr>
        <w:br/>
      </w:r>
      <w:r w:rsidR="005E247F">
        <w:rPr>
          <w:color w:val="auto"/>
          <w:sz w:val="28"/>
          <w:szCs w:val="28"/>
        </w:rPr>
        <w:t>и окружного (</w:t>
      </w:r>
      <w:proofErr w:type="spellStart"/>
      <w:proofErr w:type="gramStart"/>
      <w:r w:rsidR="005E247F">
        <w:rPr>
          <w:color w:val="auto"/>
          <w:sz w:val="28"/>
          <w:szCs w:val="28"/>
        </w:rPr>
        <w:t>отдельского</w:t>
      </w:r>
      <w:proofErr w:type="spellEnd"/>
      <w:r w:rsidR="005E247F">
        <w:rPr>
          <w:color w:val="auto"/>
          <w:sz w:val="28"/>
          <w:szCs w:val="28"/>
        </w:rPr>
        <w:t>) атамана</w:t>
      </w:r>
      <w:r w:rsidR="00C51708" w:rsidRPr="00FF49BE">
        <w:rPr>
          <w:color w:val="auto"/>
          <w:sz w:val="28"/>
          <w:szCs w:val="28"/>
        </w:rPr>
        <w:t>.</w:t>
      </w:r>
      <w:proofErr w:type="gramEnd"/>
    </w:p>
    <w:p w:rsidR="00C51708" w:rsidRPr="00FF49BE" w:rsidRDefault="00BD7FC4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</w:t>
      </w:r>
      <w:r w:rsidR="006B2915">
        <w:rPr>
          <w:color w:val="auto"/>
          <w:sz w:val="28"/>
          <w:szCs w:val="28"/>
        </w:rPr>
        <w:t>6</w:t>
      </w:r>
      <w:r w:rsidR="00C51708" w:rsidRPr="00FF49BE">
        <w:rPr>
          <w:color w:val="auto"/>
          <w:sz w:val="28"/>
          <w:szCs w:val="28"/>
        </w:rPr>
        <w:t>.</w:t>
      </w:r>
      <w:r w:rsidR="00C82B61" w:rsidRP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Решение о проведении выборов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атамана должно быть принято </w:t>
      </w:r>
      <w:r w:rsidR="00D270AE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 xml:space="preserve">не позднее, чем за один месяц до даты истечения срока, на который атаман был избран. </w:t>
      </w:r>
    </w:p>
    <w:p w:rsidR="00C51708" w:rsidRPr="00FF49BE" w:rsidRDefault="00C51708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Выборы</w:t>
      </w:r>
      <w:r w:rsidR="00C82B61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должны состояться не позднее шести месяцев </w:t>
      </w:r>
      <w:proofErr w:type="gramStart"/>
      <w:r w:rsidRPr="00FF49BE">
        <w:rPr>
          <w:color w:val="auto"/>
          <w:sz w:val="28"/>
          <w:szCs w:val="28"/>
        </w:rPr>
        <w:t>с даты истечения</w:t>
      </w:r>
      <w:proofErr w:type="gramEnd"/>
      <w:r w:rsidRPr="00FF49BE">
        <w:rPr>
          <w:color w:val="auto"/>
          <w:sz w:val="28"/>
          <w:szCs w:val="28"/>
        </w:rPr>
        <w:t xml:space="preserve"> срока, на который атаман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был избран.</w:t>
      </w:r>
    </w:p>
    <w:p w:rsidR="00C51708" w:rsidRPr="00FF49BE" w:rsidRDefault="00C51708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Решение о проведении выборов</w:t>
      </w:r>
      <w:r w:rsidR="00A32BCC">
        <w:rPr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в связи </w:t>
      </w:r>
      <w:r w:rsidRPr="00FF49BE">
        <w:rPr>
          <w:color w:val="auto"/>
          <w:sz w:val="28"/>
          <w:szCs w:val="28"/>
        </w:rPr>
        <w:br/>
        <w:t>с досрочным прекращением его полномочий должно быть принято одновременно с решением о досрочном прекращении полномочий</w:t>
      </w:r>
      <w:r w:rsidR="00C82B61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>.</w:t>
      </w:r>
    </w:p>
    <w:p w:rsidR="00C51708" w:rsidRPr="00FF49BE" w:rsidRDefault="00C51708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Выборы 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в связи с досрочным прекращением полномочий</w:t>
      </w:r>
      <w:r w:rsidR="00C82B61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 xml:space="preserve">атамана должны состояться не позднее шести месяцев </w:t>
      </w:r>
      <w:proofErr w:type="gramStart"/>
      <w:r w:rsidRPr="00FF49BE">
        <w:rPr>
          <w:color w:val="auto"/>
          <w:sz w:val="28"/>
          <w:szCs w:val="28"/>
        </w:rPr>
        <w:t>с даты наступления</w:t>
      </w:r>
      <w:proofErr w:type="gramEnd"/>
      <w:r w:rsidRPr="00FF49BE">
        <w:rPr>
          <w:color w:val="auto"/>
          <w:sz w:val="28"/>
          <w:szCs w:val="28"/>
        </w:rPr>
        <w:t xml:space="preserve"> событий, указанных </w:t>
      </w:r>
      <w:r w:rsidRPr="007B077A">
        <w:rPr>
          <w:color w:val="auto"/>
          <w:sz w:val="28"/>
          <w:szCs w:val="28"/>
        </w:rPr>
        <w:t xml:space="preserve">в пункте </w:t>
      </w:r>
      <w:r w:rsidR="007B077A" w:rsidRPr="007B077A">
        <w:rPr>
          <w:color w:val="auto"/>
          <w:sz w:val="28"/>
          <w:szCs w:val="28"/>
        </w:rPr>
        <w:t>51</w:t>
      </w:r>
      <w:r w:rsidRPr="007B077A">
        <w:rPr>
          <w:color w:val="auto"/>
          <w:sz w:val="28"/>
          <w:szCs w:val="28"/>
        </w:rPr>
        <w:t xml:space="preserve"> настоящего</w:t>
      </w:r>
      <w:r w:rsidRPr="009C2626">
        <w:rPr>
          <w:color w:val="auto"/>
          <w:sz w:val="28"/>
          <w:szCs w:val="28"/>
        </w:rPr>
        <w:t xml:space="preserve"> Устава.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915" w:rsidRPr="00AE4D51">
        <w:rPr>
          <w:rFonts w:ascii="Times New Roman" w:hAnsi="Times New Roman" w:cs="Times New Roman"/>
          <w:sz w:val="28"/>
          <w:szCs w:val="28"/>
        </w:rPr>
        <w:t>7</w:t>
      </w:r>
      <w:r w:rsidR="00C51708" w:rsidRPr="00AE4D51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70AE">
        <w:rPr>
          <w:rFonts w:ascii="Times New Roman" w:hAnsi="Times New Roman" w:cs="Times New Roman"/>
          <w:sz w:val="28"/>
          <w:szCs w:val="28"/>
        </w:rPr>
        <w:t>А</w:t>
      </w:r>
      <w:r w:rsidR="00C51708" w:rsidRPr="00AE4D51">
        <w:rPr>
          <w:rFonts w:ascii="Times New Roman" w:hAnsi="Times New Roman" w:cs="Times New Roman"/>
          <w:sz w:val="28"/>
          <w:szCs w:val="28"/>
        </w:rPr>
        <w:t>таман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AE4D51">
        <w:rPr>
          <w:rFonts w:ascii="Times New Roman" w:hAnsi="Times New Roman" w:cs="Times New Roman"/>
          <w:sz w:val="28"/>
          <w:szCs w:val="28"/>
        </w:rPr>
        <w:t>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действует без доверенности от имени 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представляет в установленном порядке казачье общество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</w:t>
      </w:r>
      <w:r w:rsidR="00AE4D51">
        <w:rPr>
          <w:rFonts w:ascii="Times New Roman" w:hAnsi="Times New Roman" w:cs="Times New Roman"/>
          <w:sz w:val="28"/>
          <w:szCs w:val="28"/>
        </w:rPr>
        <w:t xml:space="preserve"> </w:t>
      </w:r>
      <w:r w:rsidR="00AE0FE0" w:rsidRPr="00FF49BE">
        <w:rPr>
          <w:rFonts w:ascii="Times New Roman" w:hAnsi="Times New Roman" w:cs="Times New Roman"/>
          <w:sz w:val="28"/>
          <w:szCs w:val="28"/>
        </w:rPr>
        <w:t>федеральных органах государственной власти, органах государственной власти субъектов Российской Федерации и органах местного самоуправления;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федеральными органами исполнительной власти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и (или) их территориальными органами, органами государственной власти субъектов Российской Федерации и органами местного самоуправления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по вопросам уставной деятельности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организует и обеспечивает осуществление уставной деятельности 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FF49BE">
        <w:rPr>
          <w:rFonts w:ascii="Times New Roman" w:hAnsi="Times New Roman" w:cs="Times New Roman"/>
          <w:sz w:val="28"/>
          <w:szCs w:val="28"/>
        </w:rPr>
        <w:t>обеспечивает выполнение казачьим обществом законодательства Российской Федерации, настоящего Устава, решений высшего органа управления</w:t>
      </w:r>
      <w:r w:rsidR="00AE4D51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</w:t>
      </w:r>
      <w:r w:rsidR="0088559F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обеспечивает надлежащее исполнение членами казачь</w:t>
      </w:r>
      <w:r w:rsidR="0088559F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88559F">
        <w:rPr>
          <w:rFonts w:ascii="Times New Roman" w:hAnsi="Times New Roman" w:cs="Times New Roman"/>
          <w:sz w:val="28"/>
          <w:szCs w:val="28"/>
        </w:rPr>
        <w:t>а</w:t>
      </w:r>
      <w:r w:rsidR="00AE4D5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принятых на себя обязательств по несению государственной или иной службы и других обязанностей;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вносит в высший орган управления</w:t>
      </w:r>
      <w:r w:rsidR="00B862D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представление об избрании первого заместителя (товарища) атамана</w:t>
      </w:r>
      <w:r w:rsidR="0088559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DC6631" w:rsidRDefault="003D0BDD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обеспечивает подготовку и ежегодное представление отчета </w:t>
      </w:r>
      <w:r w:rsidR="00C51708" w:rsidRPr="00FF49BE">
        <w:rPr>
          <w:rFonts w:ascii="Times New Roman" w:hAnsi="Times New Roman" w:cs="Times New Roman"/>
          <w:sz w:val="28"/>
          <w:szCs w:val="28"/>
        </w:rPr>
        <w:br/>
        <w:t>о выполнении взятых на себя членами казачь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несению государственной или иной службы и других обязательств, вытекающих из </w:t>
      </w:r>
      <w:r w:rsidR="00B862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>Устава,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районное (юртовое) казачье общество, </w:t>
      </w:r>
      <w:r>
        <w:rPr>
          <w:rStyle w:val="FontStyle16"/>
          <w:sz w:val="28"/>
          <w:szCs w:val="28"/>
        </w:rPr>
        <w:br/>
        <w:t xml:space="preserve">в случае если казачье общество входит в состав соответствующего районного (юртового) казачьего общества, </w:t>
      </w:r>
      <w:r w:rsidR="00456016" w:rsidRPr="00DC6631">
        <w:rPr>
          <w:rStyle w:val="FontStyle16"/>
          <w:sz w:val="28"/>
          <w:szCs w:val="28"/>
        </w:rPr>
        <w:t>окружное (</w:t>
      </w:r>
      <w:proofErr w:type="spellStart"/>
      <w:r w:rsidR="00456016" w:rsidRPr="00DC6631">
        <w:rPr>
          <w:rStyle w:val="FontStyle16"/>
          <w:sz w:val="28"/>
          <w:szCs w:val="28"/>
        </w:rPr>
        <w:t>отдельское</w:t>
      </w:r>
      <w:proofErr w:type="spellEnd"/>
      <w:r w:rsidR="00456016" w:rsidRPr="00DC6631">
        <w:rPr>
          <w:rStyle w:val="FontStyle16"/>
          <w:sz w:val="28"/>
          <w:szCs w:val="28"/>
        </w:rPr>
        <w:t>)</w:t>
      </w:r>
      <w:r w:rsidR="000A121F" w:rsidRPr="00DC6631">
        <w:rPr>
          <w:rStyle w:val="FontStyle16"/>
          <w:sz w:val="28"/>
          <w:szCs w:val="28"/>
        </w:rPr>
        <w:t xml:space="preserve"> казачье общество</w:t>
      </w:r>
      <w:r w:rsidR="00C51708" w:rsidRPr="00DC6631">
        <w:rPr>
          <w:rStyle w:val="FontStyle16"/>
          <w:sz w:val="28"/>
          <w:szCs w:val="28"/>
        </w:rPr>
        <w:t>;</w:t>
      </w:r>
      <w:proofErr w:type="gramEnd"/>
    </w:p>
    <w:p w:rsidR="00C51708" w:rsidRPr="00FF49BE" w:rsidRDefault="003D0BDD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подписывает финансовые и иные документы, издает приказы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по вопросам, относящимся к его компетенции;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B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вносит на рассмотрение высшего органа управления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вопросы, относящиеся к уставной деятельности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3D0BDD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B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осуществляет подготовку отчетов и иных документов, предусмотренных </w:t>
      </w:r>
      <w:r w:rsidRPr="007B077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C2626" w:rsidRPr="007B077A">
        <w:rPr>
          <w:rFonts w:ascii="Times New Roman" w:hAnsi="Times New Roman" w:cs="Times New Roman"/>
          <w:sz w:val="28"/>
          <w:szCs w:val="28"/>
        </w:rPr>
        <w:t>1</w:t>
      </w:r>
      <w:r w:rsidR="007B077A">
        <w:rPr>
          <w:rFonts w:ascii="Times New Roman" w:hAnsi="Times New Roman" w:cs="Times New Roman"/>
          <w:sz w:val="28"/>
          <w:szCs w:val="28"/>
        </w:rPr>
        <w:t>1</w:t>
      </w:r>
      <w:r w:rsidRPr="009C2626">
        <w:rPr>
          <w:rFonts w:ascii="Times New Roman" w:hAnsi="Times New Roman" w:cs="Times New Roman"/>
          <w:sz w:val="28"/>
          <w:szCs w:val="28"/>
        </w:rPr>
        <w:t xml:space="preserve"> настоящего Устава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D0B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представляет высшему органу управления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кандидатуры для назначения и освобождения от должности членов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правления, утверждает должностные обязанности членов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правления.</w:t>
      </w:r>
    </w:p>
    <w:p w:rsidR="00C51708" w:rsidRPr="00FF49BE" w:rsidRDefault="00BD7FC4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6B2915">
        <w:rPr>
          <w:color w:val="auto"/>
          <w:sz w:val="28"/>
          <w:szCs w:val="28"/>
        </w:rPr>
        <w:t>8</w:t>
      </w:r>
      <w:r w:rsidR="00C51708" w:rsidRPr="00FF49BE">
        <w:rPr>
          <w:color w:val="auto"/>
          <w:sz w:val="28"/>
          <w:szCs w:val="28"/>
        </w:rPr>
        <w:t>.</w:t>
      </w:r>
      <w:r w:rsidR="00C82B61" w:rsidRP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Первый заместитель (товарищ)</w:t>
      </w:r>
      <w:r w:rsidR="000A121F" w:rsidRPr="00FF49BE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 – член</w:t>
      </w:r>
      <w:r w:rsid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казачьего общества, </w:t>
      </w:r>
      <w:proofErr w:type="gramStart"/>
      <w:r w:rsidR="00C51708" w:rsidRPr="00FF49BE">
        <w:rPr>
          <w:color w:val="auto"/>
          <w:sz w:val="28"/>
          <w:szCs w:val="28"/>
        </w:rPr>
        <w:t xml:space="preserve">должностное лицо, избираемое сроком на </w:t>
      </w:r>
      <w:r w:rsidR="00261D64">
        <w:rPr>
          <w:color w:val="auto"/>
          <w:sz w:val="28"/>
          <w:szCs w:val="28"/>
        </w:rPr>
        <w:t>пять</w:t>
      </w:r>
      <w:proofErr w:type="gramEnd"/>
      <w:r w:rsidR="00C51708" w:rsidRPr="00FF49BE">
        <w:rPr>
          <w:color w:val="auto"/>
          <w:sz w:val="28"/>
          <w:szCs w:val="28"/>
        </w:rPr>
        <w:t xml:space="preserve"> лет высшим органом управления казачьего общества по представлению</w:t>
      </w:r>
      <w:r w:rsidR="003D5DED" w:rsidRPr="00FF49BE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</w:t>
      </w:r>
      <w:r w:rsidR="003D0BDD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>, обладает следующими правами:</w:t>
      </w:r>
    </w:p>
    <w:p w:rsidR="00C51708" w:rsidRPr="00C464A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464AE">
        <w:rPr>
          <w:rFonts w:ascii="Times New Roman" w:hAnsi="Times New Roman" w:cs="Times New Roman"/>
          <w:sz w:val="28"/>
          <w:szCs w:val="28"/>
        </w:rPr>
        <w:t> на основании доверенности, выданной атаманом</w:t>
      </w:r>
      <w:r w:rsidR="003D0BDD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действует от имени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казачьего общества, представляет интересы во всех учреждениях, организациях и предприятиях, органах государственной власти </w:t>
      </w:r>
      <w:r w:rsidR="003D0BDD">
        <w:rPr>
          <w:rFonts w:ascii="Times New Roman" w:hAnsi="Times New Roman" w:cs="Times New Roman"/>
          <w:sz w:val="28"/>
          <w:szCs w:val="28"/>
        </w:rPr>
        <w:br/>
      </w:r>
      <w:r w:rsidRPr="00C464AE">
        <w:rPr>
          <w:rFonts w:ascii="Times New Roman" w:hAnsi="Times New Roman" w:cs="Times New Roman"/>
          <w:sz w:val="28"/>
          <w:szCs w:val="28"/>
        </w:rPr>
        <w:t>и местного самоуправления, осуществляет от имени казачьего общества</w:t>
      </w:r>
      <w:r w:rsidRPr="00C464AE"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юридически значимые действия, заключает договоры, в том числе трудовые, совершает иные сделки, одобренные </w:t>
      </w:r>
      <w:r w:rsidR="003D0BDD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1708" w:rsidRPr="00C464A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464AE">
        <w:rPr>
          <w:rFonts w:ascii="Times New Roman" w:hAnsi="Times New Roman" w:cs="Times New Roman"/>
          <w:sz w:val="28"/>
          <w:szCs w:val="28"/>
        </w:rPr>
        <w:t xml:space="preserve"> при наличии соответствующих полномочий, переданных </w:t>
      </w:r>
      <w:r w:rsidR="003D0BDD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атаманом</w:t>
      </w:r>
      <w:r w:rsidR="003D0BDD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осуществляет оперативное руководство деятельностью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казачьего общества в соответствии с решениями высшего органа управления казачьего общества, </w:t>
      </w:r>
      <w:r w:rsidR="00095060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1708" w:rsidRPr="00C464A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464AE">
        <w:rPr>
          <w:rFonts w:ascii="Times New Roman" w:hAnsi="Times New Roman" w:cs="Times New Roman"/>
          <w:sz w:val="28"/>
          <w:szCs w:val="28"/>
        </w:rPr>
        <w:t> в период отсутствия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как правило, исполняет обязанности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464AE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решает иные вопросы текущей деятельности, не отнесенные </w:t>
      </w:r>
      <w:r w:rsidRPr="00FF49BE">
        <w:rPr>
          <w:rFonts w:ascii="Times New Roman" w:hAnsi="Times New Roman" w:cs="Times New Roman"/>
          <w:sz w:val="28"/>
          <w:szCs w:val="28"/>
        </w:rPr>
        <w:br/>
        <w:t>к компетенции высшего органа управления казачьего общества,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</w:t>
      </w:r>
      <w:r w:rsidR="00095060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Первый заместитель (товарищ) атамана </w:t>
      </w:r>
      <w:r w:rsidR="00095060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3D5DED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не может быть атаманом или первым заместителем (товарищем) атамана другого казачьего общества.</w:t>
      </w:r>
    </w:p>
    <w:p w:rsidR="00C51708" w:rsidRPr="00FE2EFA" w:rsidRDefault="00BD7FC4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59</w:t>
      </w:r>
      <w:r w:rsidR="00C51708" w:rsidRPr="00FE2EFA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FE2EFA">
        <w:rPr>
          <w:color w:val="auto"/>
          <w:sz w:val="28"/>
          <w:szCs w:val="28"/>
        </w:rPr>
        <w:t xml:space="preserve">Контрольно-ревизионная комиссия казачьего общества (далее </w:t>
      </w:r>
      <w:r w:rsidR="00C51708">
        <w:rPr>
          <w:color w:val="auto"/>
          <w:sz w:val="28"/>
          <w:szCs w:val="28"/>
        </w:rPr>
        <w:t>–</w:t>
      </w:r>
      <w:r w:rsidR="00C51708" w:rsidRPr="00FE2EFA">
        <w:rPr>
          <w:color w:val="auto"/>
          <w:sz w:val="28"/>
          <w:szCs w:val="28"/>
        </w:rPr>
        <w:t xml:space="preserve"> контрольно-ревизионная комиссия) осуществляет </w:t>
      </w:r>
      <w:proofErr w:type="gramStart"/>
      <w:r w:rsidR="00C51708" w:rsidRPr="00FE2EFA">
        <w:rPr>
          <w:color w:val="auto"/>
          <w:sz w:val="28"/>
          <w:szCs w:val="28"/>
        </w:rPr>
        <w:t>контроль за</w:t>
      </w:r>
      <w:proofErr w:type="gramEnd"/>
      <w:r w:rsidR="00C51708" w:rsidRPr="00FE2EFA">
        <w:rPr>
          <w:color w:val="auto"/>
          <w:sz w:val="28"/>
          <w:szCs w:val="28"/>
        </w:rPr>
        <w:t xml:space="preserve"> деятельностью </w:t>
      </w:r>
      <w:r w:rsidR="00095060">
        <w:rPr>
          <w:color w:val="auto"/>
          <w:sz w:val="28"/>
          <w:szCs w:val="28"/>
        </w:rPr>
        <w:br/>
      </w:r>
      <w:r w:rsidR="00C51708" w:rsidRPr="00FE2EFA">
        <w:rPr>
          <w:color w:val="auto"/>
          <w:sz w:val="28"/>
          <w:szCs w:val="28"/>
        </w:rPr>
        <w:t>(в том числе финансово-хозяйственной)</w:t>
      </w:r>
      <w:r w:rsidR="00C82B61">
        <w:rPr>
          <w:color w:val="auto"/>
          <w:sz w:val="28"/>
          <w:szCs w:val="28"/>
        </w:rPr>
        <w:t xml:space="preserve"> </w:t>
      </w:r>
      <w:r w:rsidR="00C51708" w:rsidRPr="00FE2EFA">
        <w:rPr>
          <w:color w:val="auto"/>
          <w:sz w:val="28"/>
          <w:szCs w:val="28"/>
        </w:rPr>
        <w:t>казачьего общества.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Контрольно-ревизионная комиссия подотчетна только </w:t>
      </w:r>
      <w:r>
        <w:rPr>
          <w:color w:val="auto"/>
          <w:sz w:val="28"/>
          <w:szCs w:val="28"/>
        </w:rPr>
        <w:t>высшему органу управления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Контрольно-ревизионная комиссия формируется на основании решения </w:t>
      </w:r>
      <w:r>
        <w:rPr>
          <w:color w:val="auto"/>
          <w:sz w:val="28"/>
          <w:szCs w:val="28"/>
        </w:rPr>
        <w:t>высшего органа управления</w:t>
      </w:r>
      <w:r w:rsidR="007A4812" w:rsidRPr="00FF49B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казачьего общества</w:t>
      </w:r>
      <w:r w:rsidRPr="00FE2EFA">
        <w:rPr>
          <w:color w:val="auto"/>
          <w:sz w:val="28"/>
          <w:szCs w:val="28"/>
        </w:rPr>
        <w:t xml:space="preserve">, который определяет </w:t>
      </w:r>
      <w:r w:rsidR="00BD7FC4">
        <w:rPr>
          <w:color w:val="auto"/>
          <w:sz w:val="28"/>
          <w:szCs w:val="28"/>
        </w:rPr>
        <w:br/>
      </w:r>
      <w:r w:rsidRPr="00FE2EFA">
        <w:rPr>
          <w:color w:val="auto"/>
          <w:sz w:val="28"/>
          <w:szCs w:val="28"/>
        </w:rPr>
        <w:t>ее структуру и количественный состав.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>Контрольно-ревизионная комиссия формируется на три года.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>В состав контрольно-ревизионной комиссии не могут входить члены казачьего общества, избранные в его органы.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Персональный состав контрольно-ревизионной комиссии утверждается </w:t>
      </w:r>
      <w:r w:rsidR="00095060">
        <w:rPr>
          <w:color w:val="auto"/>
          <w:sz w:val="28"/>
          <w:szCs w:val="28"/>
        </w:rPr>
        <w:t>правлением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Порядок работы контрольно-ревизионной комиссии, порядок принятия ею решений и порядок их исполнения определяются положением, утверждаемым </w:t>
      </w:r>
      <w:r w:rsidR="00095060">
        <w:rPr>
          <w:color w:val="auto"/>
          <w:sz w:val="28"/>
          <w:szCs w:val="28"/>
        </w:rPr>
        <w:t>правлением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E609BF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60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82B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Суд чести казачьего общества (далее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суд чести)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совещательный орган, формируемый на основании решения 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высш</w:t>
      </w:r>
      <w:r w:rsidR="004813D4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 xml:space="preserve"> орган</w:t>
      </w:r>
      <w:r w:rsidR="004813D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 xml:space="preserve"> управления</w:t>
      </w:r>
      <w:r w:rsidR="00C82B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казачьего общества</w:t>
      </w:r>
      <w:r w:rsidR="00C51708" w:rsidRPr="00E609BF">
        <w:rPr>
          <w:rFonts w:ascii="Times New Roman" w:hAnsi="Times New Roman" w:cs="Times New Roman"/>
          <w:sz w:val="28"/>
          <w:szCs w:val="28"/>
        </w:rPr>
        <w:t>, который определяет его структуру</w:t>
      </w:r>
      <w:r w:rsidR="00EB0400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>и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количественный состав.</w:t>
      </w:r>
    </w:p>
    <w:p w:rsidR="002063C8" w:rsidRPr="00CE339E" w:rsidRDefault="00C51708" w:rsidP="002063C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lastRenderedPageBreak/>
        <w:t>Суд чести формируется на три года.</w:t>
      </w:r>
    </w:p>
    <w:p w:rsidR="00C51708" w:rsidRPr="00E609B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t>Персональный</w:t>
      </w:r>
      <w:r w:rsidRPr="00E609BF">
        <w:rPr>
          <w:sz w:val="28"/>
          <w:szCs w:val="28"/>
        </w:rPr>
        <w:t xml:space="preserve"> </w:t>
      </w:r>
      <w:r w:rsidRPr="00E609BF">
        <w:rPr>
          <w:rFonts w:ascii="Times New Roman" w:hAnsi="Times New Roman" w:cs="Times New Roman"/>
          <w:sz w:val="28"/>
          <w:szCs w:val="28"/>
        </w:rPr>
        <w:t xml:space="preserve">состав суда чести утверждается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E609B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E609B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t>Членами суда чести могут быть наиболее заслуженные и авторитетные члены казачь</w:t>
      </w:r>
      <w:r w:rsidR="0066639C">
        <w:rPr>
          <w:rFonts w:ascii="Times New Roman" w:hAnsi="Times New Roman" w:cs="Times New Roman"/>
          <w:sz w:val="28"/>
          <w:szCs w:val="28"/>
        </w:rPr>
        <w:t>его</w:t>
      </w:r>
      <w:r w:rsidRPr="00E609B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66639C">
        <w:rPr>
          <w:rFonts w:ascii="Times New Roman" w:hAnsi="Times New Roman" w:cs="Times New Roman"/>
          <w:sz w:val="28"/>
          <w:szCs w:val="28"/>
        </w:rPr>
        <w:t>а</w:t>
      </w:r>
      <w:r w:rsidRPr="00E609BF">
        <w:rPr>
          <w:rFonts w:ascii="Times New Roman" w:hAnsi="Times New Roman" w:cs="Times New Roman"/>
          <w:sz w:val="28"/>
          <w:szCs w:val="28"/>
        </w:rPr>
        <w:t xml:space="preserve">, знающие и соблюдающие </w:t>
      </w:r>
      <w:proofErr w:type="gramStart"/>
      <w:r w:rsidRPr="00E609BF">
        <w:rPr>
          <w:rFonts w:ascii="Times New Roman" w:hAnsi="Times New Roman" w:cs="Times New Roman"/>
          <w:sz w:val="28"/>
          <w:szCs w:val="28"/>
        </w:rPr>
        <w:t>традиции</w:t>
      </w:r>
      <w:proofErr w:type="gramEnd"/>
      <w:r w:rsidRPr="00E609BF">
        <w:rPr>
          <w:rFonts w:ascii="Times New Roman" w:hAnsi="Times New Roman" w:cs="Times New Roman"/>
          <w:sz w:val="28"/>
          <w:szCs w:val="28"/>
        </w:rPr>
        <w:t xml:space="preserve"> и обычаи российского казачества. В работе суда чести могут принимать участие иные лица с правом совещательного голоса.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Суд чести осуществляет свою деятельность в соответствии с положением, утвержденным </w:t>
      </w:r>
      <w:r w:rsidR="00F36C4F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и подотчетен высшему органу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общества.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Суд чести имеет право вносить на рассмотрение </w:t>
      </w:r>
      <w:r w:rsidR="0066639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:</w:t>
      </w:r>
    </w:p>
    <w:p w:rsidR="00C51708" w:rsidRPr="00FF49B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вопросы о досрочном прекращении полномочий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66639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первого заместителя (товарища)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66639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контрольно-ревизионной комиссии в случае утраты ими доверия со стороны </w:t>
      </w:r>
      <w:r w:rsidR="0066639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совершения действий, порочащих репутацию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ненадлежащего исполнения ими своих обязанностей.</w:t>
      </w:r>
    </w:p>
    <w:p w:rsidR="00C51708" w:rsidRPr="00FF49BE" w:rsidRDefault="0066639C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E609BF">
        <w:rPr>
          <w:rFonts w:ascii="Times New Roman" w:hAnsi="Times New Roman" w:cs="Times New Roman"/>
          <w:sz w:val="28"/>
          <w:szCs w:val="28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>формирования в порядке, установленном законодательством Российской Федерации, из числа своих членов третейского суда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CE339E" w:rsidRDefault="00BD7FC4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Суду чести по решению, принятому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могут передаваться функции совета стариков.</w:t>
      </w:r>
    </w:p>
    <w:p w:rsidR="00C51708" w:rsidRDefault="00BD7FC4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C51708" w:rsidRPr="00CE339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CE339E">
        <w:rPr>
          <w:rFonts w:ascii="Times New Roman" w:hAnsi="Times New Roman" w:cs="Times New Roman"/>
          <w:sz w:val="28"/>
          <w:szCs w:val="28"/>
        </w:rPr>
        <w:t>Совет стариков совещательный орган, формируемый на основании решения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CE339E">
        <w:rPr>
          <w:rFonts w:ascii="Times New Roman" w:hAnsi="Times New Roman" w:cs="Times New Roman"/>
          <w:sz w:val="28"/>
          <w:szCs w:val="28"/>
        </w:rPr>
        <w:t xml:space="preserve">казачьего общества, который определяет его структуру и количественный состав. 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>Совет стариков формируется на три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Членами совета стариков могут быть наиболее заслуженные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CE339E">
        <w:rPr>
          <w:rFonts w:ascii="Times New Roman" w:hAnsi="Times New Roman" w:cs="Times New Roman"/>
          <w:sz w:val="28"/>
          <w:szCs w:val="28"/>
        </w:rPr>
        <w:t>и авторитетные члены казачь</w:t>
      </w:r>
      <w:r w:rsidR="0066639C">
        <w:rPr>
          <w:rFonts w:ascii="Times New Roman" w:hAnsi="Times New Roman" w:cs="Times New Roman"/>
          <w:sz w:val="28"/>
          <w:szCs w:val="28"/>
        </w:rPr>
        <w:t>его</w:t>
      </w:r>
      <w:r w:rsidRPr="00CE339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66639C">
        <w:rPr>
          <w:rFonts w:ascii="Times New Roman" w:hAnsi="Times New Roman" w:cs="Times New Roman"/>
          <w:sz w:val="28"/>
          <w:szCs w:val="28"/>
        </w:rPr>
        <w:t>а</w:t>
      </w:r>
      <w:r w:rsidRPr="00CE339E">
        <w:rPr>
          <w:rFonts w:ascii="Times New Roman" w:hAnsi="Times New Roman" w:cs="Times New Roman"/>
          <w:sz w:val="28"/>
          <w:szCs w:val="28"/>
        </w:rPr>
        <w:t xml:space="preserve"> не моложе 60 лет, знающие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CE339E">
        <w:rPr>
          <w:rFonts w:ascii="Times New Roman" w:hAnsi="Times New Roman" w:cs="Times New Roman"/>
          <w:sz w:val="28"/>
          <w:szCs w:val="28"/>
        </w:rPr>
        <w:t xml:space="preserve">и соблюдающие </w:t>
      </w:r>
      <w:proofErr w:type="gramStart"/>
      <w:r w:rsidRPr="00CE339E">
        <w:rPr>
          <w:rFonts w:ascii="Times New Roman" w:hAnsi="Times New Roman" w:cs="Times New Roman"/>
          <w:sz w:val="28"/>
          <w:szCs w:val="28"/>
        </w:rPr>
        <w:t>традиции</w:t>
      </w:r>
      <w:proofErr w:type="gramEnd"/>
      <w:r w:rsidRPr="00CE339E">
        <w:rPr>
          <w:rFonts w:ascii="Times New Roman" w:hAnsi="Times New Roman" w:cs="Times New Roman"/>
          <w:sz w:val="28"/>
          <w:szCs w:val="28"/>
        </w:rPr>
        <w:t xml:space="preserve"> и обычаи российского казачества. В работе совета стариков могут принимать участие иные лица с правом совещательного голоса.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Персональный состав совета стариков утверждается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E339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>Организует работу совета стариков и руководит ею председатель совета стариков.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Порядок работы совета стариков и порядок принятия им решений определяются положением, утверждаемым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E339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Совет стариков имеет право в период работы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общества:</w:t>
      </w:r>
    </w:p>
    <w:p w:rsidR="00C51708" w:rsidRPr="00FF49B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вносить обоснованные возражения против того или иного решения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и ставить вопрос о повторном его обсуждении и голосовании. Такое решение вступает в силу только после повторного обсуждения и голосования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за его принятие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E339E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приостанавливать работу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в случае возникновения конфликтной ситуации либо проявления </w:t>
      </w:r>
      <w:r w:rsidRPr="00FF49BE">
        <w:rPr>
          <w:rFonts w:ascii="Times New Roman" w:hAnsi="Times New Roman" w:cs="Times New Roman"/>
          <w:sz w:val="28"/>
          <w:szCs w:val="28"/>
        </w:rPr>
        <w:lastRenderedPageBreak/>
        <w:t>неуважения к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атаману </w:t>
      </w:r>
      <w:r w:rsidR="0066639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FF49BE">
        <w:rPr>
          <w:rFonts w:ascii="Times New Roman" w:hAnsi="Times New Roman" w:cs="Times New Roman"/>
          <w:sz w:val="28"/>
          <w:szCs w:val="28"/>
        </w:rPr>
        <w:t>или высшему органу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со стороны </w:t>
      </w:r>
      <w:r w:rsidR="0066639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Совет стариков имеет право представлять на рассмотрение </w:t>
      </w:r>
      <w:r w:rsidR="0066639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кандидатуру на должность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атамана.</w:t>
      </w:r>
    </w:p>
    <w:p w:rsidR="00C51708" w:rsidRPr="00FE2EFA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По представлению уполномоченного представителя Русской православной церкви решением </w:t>
      </w:r>
      <w:r w:rsidR="00C51708">
        <w:rPr>
          <w:rFonts w:ascii="Times New Roman" w:hAnsi="Times New Roman" w:cs="Times New Roman"/>
          <w:sz w:val="28"/>
          <w:szCs w:val="28"/>
        </w:rPr>
        <w:t>высшего органа управления казачьего общества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 может быть сформирован совет казачьего общества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по взаимодействию с религиозными организациями, являющийся совещательным органом казачьего общества. Структуру названного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и его количественный состав определяет </w:t>
      </w:r>
      <w:r w:rsidR="00C51708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E2EFA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Совет казачьего общества по взаимодействию с религиозными организациями формируется на </w:t>
      </w:r>
      <w:r w:rsidR="00261D64">
        <w:rPr>
          <w:rFonts w:ascii="Times New Roman" w:hAnsi="Times New Roman" w:cs="Times New Roman"/>
          <w:sz w:val="28"/>
          <w:szCs w:val="28"/>
        </w:rPr>
        <w:t>пять</w:t>
      </w:r>
      <w:r w:rsidRPr="00FE2EF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Персональный состав совета казачьего общества по взаимодействию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с религиозными организациями утверждается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E2EFA">
        <w:rPr>
          <w:rFonts w:ascii="Times New Roman" w:hAnsi="Times New Roman" w:cs="Times New Roman"/>
          <w:sz w:val="28"/>
          <w:szCs w:val="28"/>
        </w:rPr>
        <w:t xml:space="preserve">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>по представлению уполномоченного представителя Русской православной церкви.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Порядок работы совета казачьего общества по взаимодействию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с религиозными организациями и порядок принятия им решений определяются положением, утверждаемым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E2EFA">
        <w:rPr>
          <w:rFonts w:ascii="Times New Roman" w:hAnsi="Times New Roman" w:cs="Times New Roman"/>
          <w:sz w:val="28"/>
          <w:szCs w:val="28"/>
        </w:rPr>
        <w:t>.</w:t>
      </w:r>
    </w:p>
    <w:p w:rsidR="00DF2D92" w:rsidRDefault="00DF2D92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V.</w:t>
      </w:r>
      <w:r w:rsidR="00C82B61" w:rsidRP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Обязательства членов казачьего общества по несению государственной и иной службы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 осуществляют свое право на равный доступ к государственной или иной службе в соответствии с законодательством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 вправе проходить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государственную гражданскую службу в соответствии </w:t>
      </w:r>
      <w:r w:rsidRPr="00FF49BE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E2EF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военную службу в Вооруженных Силах Российской Федерации, других войсках, воинских (специ</w:t>
      </w:r>
      <w:r>
        <w:rPr>
          <w:rFonts w:ascii="Times New Roman" w:hAnsi="Times New Roman" w:cs="Times New Roman"/>
          <w:sz w:val="28"/>
          <w:szCs w:val="28"/>
        </w:rPr>
        <w:t>альных) формированиях и органах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E2EF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службу, связанную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с правоохранительной деятельностью, в соответствии с федеральным законодательством.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F49BE">
        <w:rPr>
          <w:rFonts w:ascii="Times New Roman" w:hAnsi="Times New Roman" w:cs="Times New Roman"/>
          <w:sz w:val="28"/>
          <w:szCs w:val="28"/>
        </w:rPr>
        <w:t> муниципальную службу в соответствии с законодательством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Для прохождения военной службы члены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направляются, как правило, в соединения и воинские части Вооруженных Сил Российской Федерации, которым присвоены традиционные казачьи наименования, войска национальной гвардии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вправе: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 xml:space="preserve">оказывать содействие государственным органам в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и ведении воинского учета членов </w:t>
      </w:r>
      <w:r w:rsidR="0066639C">
        <w:rPr>
          <w:rFonts w:ascii="Times New Roman" w:hAnsi="Times New Roman" w:cs="Times New Roman"/>
          <w:sz w:val="28"/>
          <w:szCs w:val="28"/>
        </w:rPr>
        <w:t>казачьего общества,</w:t>
      </w:r>
      <w:r w:rsidRPr="00FE2EFA">
        <w:rPr>
          <w:rFonts w:ascii="Times New Roman" w:hAnsi="Times New Roman" w:cs="Times New Roman"/>
          <w:sz w:val="28"/>
          <w:szCs w:val="28"/>
        </w:rPr>
        <w:t xml:space="preserve"> организовывать военно-патриотическое воспитание призывников и их подготовку к военной службе, </w:t>
      </w:r>
      <w:r w:rsidR="003135F0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а также вневойсковую подготовку членов казачьих обществ во время </w:t>
      </w:r>
      <w:r w:rsidR="009C2626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>их пребывания в запасе;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принимать участие в мероприятиях по предупреждению и ликвидации чрезвычайных ситуаций, по ликвидации последствий стихийных бедствий, гражданской и территориальной обороне, в природоохранных мероприятиях;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принимать участие в охране общественного порядка, обеспечении экологической и пожарной безопасности, защите государственной границы Российской Федерации, борьбе с терроризмом;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осуществлять иную деятельность на основе договоров (соглашений), заключаемых казачьими обществами с федеральными органами исполнительной власти и (или) их территориальными органами,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пр</w:t>
      </w:r>
      <w:r w:rsidR="003135F0">
        <w:rPr>
          <w:rFonts w:ascii="Times New Roman" w:hAnsi="Times New Roman" w:cs="Times New Roman"/>
          <w:sz w:val="28"/>
          <w:szCs w:val="28"/>
        </w:rPr>
        <w:t>иняли на себя обязательства по:____________________________</w:t>
      </w:r>
      <w:r w:rsidR="0066639C">
        <w:rPr>
          <w:rFonts w:ascii="Times New Roman" w:hAnsi="Times New Roman" w:cs="Times New Roman"/>
          <w:sz w:val="28"/>
          <w:szCs w:val="28"/>
        </w:rPr>
        <w:t>_____________</w:t>
      </w:r>
      <w:r w:rsidR="003135F0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3135F0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3135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F49BE">
        <w:rPr>
          <w:rFonts w:ascii="Times New Roman" w:hAnsi="Times New Roman" w:cs="Times New Roman"/>
        </w:rPr>
        <w:t xml:space="preserve">по согласованию с заинтересованными федеральными органами исполнительной власти </w:t>
      </w:r>
      <w:r>
        <w:rPr>
          <w:rFonts w:ascii="Times New Roman" w:hAnsi="Times New Roman" w:cs="Times New Roman"/>
        </w:rPr>
        <w:br/>
      </w:r>
      <w:r w:rsidRPr="00FF49BE">
        <w:rPr>
          <w:rFonts w:ascii="Times New Roman" w:hAnsi="Times New Roman" w:cs="Times New Roman"/>
        </w:rPr>
        <w:t xml:space="preserve">и (или) их территориальными органами, органами исполнительной власти субъектов Российской Федерации </w:t>
      </w:r>
      <w:r>
        <w:rPr>
          <w:rFonts w:ascii="Times New Roman" w:hAnsi="Times New Roman" w:cs="Times New Roman"/>
        </w:rPr>
        <w:br/>
      </w:r>
      <w:r w:rsidRPr="00FF49BE">
        <w:rPr>
          <w:rFonts w:ascii="Times New Roman" w:hAnsi="Times New Roman" w:cs="Times New Roman"/>
        </w:rPr>
        <w:t>и органами местного самоуправления (соответственно) указываются обязательства, принятые членами казачьего общества</w:t>
      </w:r>
    </w:p>
    <w:p w:rsidR="006173E1" w:rsidRPr="00FF49BE" w:rsidRDefault="006173E1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VI.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 xml:space="preserve">Имущество казачьего общества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Имущество казачьего общества формируется в соответствии </w:t>
      </w:r>
      <w:r w:rsidR="00096510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в целях осуществления указанной в настоящем Уставе деятельности.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Источниками формирования имущества казачьего общества являются: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65C8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взносы (отчисления) </w:t>
      </w:r>
      <w:r w:rsidR="00096510">
        <w:rPr>
          <w:rFonts w:ascii="Times New Roman" w:hAnsi="Times New Roman" w:cs="Times New Roman"/>
          <w:sz w:val="28"/>
          <w:szCs w:val="28"/>
        </w:rPr>
        <w:t>членов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65C8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иные источники, не противоречащие законодательству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Размер взносов (отчислений) и порядок их внесения определяются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органов управления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096510">
        <w:rPr>
          <w:rFonts w:ascii="Times New Roman" w:hAnsi="Times New Roman" w:cs="Times New Roman"/>
          <w:sz w:val="24"/>
          <w:szCs w:val="24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распоряжению имуществом казачьего общества определяются </w:t>
      </w:r>
      <w:r w:rsidR="00096510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положением, утверждаемым высшим органом управления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lastRenderedPageBreak/>
        <w:t>VII.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Финансово-хозяйственная деятельность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FF49BE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FF49BE">
        <w:rPr>
          <w:rFonts w:ascii="Times New Roman" w:hAnsi="Times New Roman" w:cs="Times New Roman"/>
          <w:b/>
          <w:sz w:val="28"/>
          <w:szCs w:val="28"/>
        </w:rPr>
        <w:t xml:space="preserve"> ее осуществлением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Финансово-хозяйственная деятельность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организуется и осуществляется в соответствии с законодательством Российской Федерации.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За организацию финансово-хозяйственной деятельности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отвечает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</w:t>
      </w:r>
      <w:r w:rsidR="0009651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096510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&amp;quot" w:hAnsi="&amp;quot" w:cs="Times New Roman"/>
          <w:sz w:val="28"/>
          <w:szCs w:val="28"/>
        </w:rPr>
        <w:t>К</w:t>
      </w:r>
      <w:r w:rsidR="00C51708" w:rsidRPr="00FF49BE">
        <w:rPr>
          <w:rFonts w:ascii="&amp;quot" w:hAnsi="&amp;quot" w:cs="Times New Roman"/>
          <w:sz w:val="28"/>
          <w:szCs w:val="28"/>
        </w:rPr>
        <w:t>азачье общество</w:t>
      </w:r>
      <w:r w:rsidR="00C51708" w:rsidRPr="00FF49BE">
        <w:rPr>
          <w:rFonts w:ascii="&amp;quot" w:hAnsi="&amp;quot" w:cs="Times New Roman"/>
          <w:sz w:val="26"/>
          <w:szCs w:val="26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может осуществлять предпринимательскую и иную приносящую доход деятельность для достижения целей, указанных </w:t>
      </w:r>
      <w:r w:rsidR="00C51708" w:rsidRPr="009C2626">
        <w:rPr>
          <w:rFonts w:ascii="Times New Roman" w:hAnsi="Times New Roman" w:cs="Times New Roman"/>
          <w:sz w:val="28"/>
          <w:szCs w:val="28"/>
        </w:rPr>
        <w:t xml:space="preserve">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B077A">
        <w:rPr>
          <w:rFonts w:ascii="Times New Roman" w:hAnsi="Times New Roman" w:cs="Times New Roman"/>
          <w:sz w:val="28"/>
          <w:szCs w:val="28"/>
        </w:rPr>
        <w:t>9</w:t>
      </w:r>
      <w:r w:rsidR="00C51708" w:rsidRPr="009C262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9C141F">
        <w:rPr>
          <w:rFonts w:ascii="Times New Roman" w:hAnsi="Times New Roman" w:cs="Times New Roman"/>
          <w:sz w:val="28"/>
          <w:szCs w:val="28"/>
        </w:rPr>
        <w:t xml:space="preserve">, и в рамках видов деятельности предусмотренных </w:t>
      </w:r>
      <w:r w:rsidR="009C141F" w:rsidRPr="009C262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C2626" w:rsidRPr="007B077A">
        <w:rPr>
          <w:rFonts w:ascii="Times New Roman" w:hAnsi="Times New Roman" w:cs="Times New Roman"/>
          <w:sz w:val="28"/>
          <w:szCs w:val="28"/>
        </w:rPr>
        <w:t>1</w:t>
      </w:r>
      <w:r w:rsidR="007B077A">
        <w:rPr>
          <w:rFonts w:ascii="Times New Roman" w:hAnsi="Times New Roman" w:cs="Times New Roman"/>
          <w:sz w:val="28"/>
          <w:szCs w:val="28"/>
        </w:rPr>
        <w:t>0</w:t>
      </w:r>
      <w:r w:rsidR="009C141F">
        <w:rPr>
          <w:rFonts w:ascii="Times New Roman" w:hAnsi="Times New Roman" w:cs="Times New Roman"/>
          <w:sz w:val="28"/>
          <w:szCs w:val="28"/>
        </w:rPr>
        <w:t xml:space="preserve"> настоящего Устава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Такой деятельностью признаются приносящее прибыль производство товаров и услуг, отвечающих целям, указанным 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B077A">
        <w:rPr>
          <w:rFonts w:ascii="Times New Roman" w:hAnsi="Times New Roman" w:cs="Times New Roman"/>
          <w:sz w:val="28"/>
          <w:szCs w:val="28"/>
        </w:rPr>
        <w:t>9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настоящего Устава,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Проверка (ревизия) финансово-хозяйственной деятельности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осуществляется по итогам годовой деятельности </w:t>
      </w:r>
      <w:r w:rsidR="00096510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а также в любое время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по инициативе контрольно-ревизионной комиссии, решению, принятому высшим органом управления казачьего общества, </w:t>
      </w:r>
      <w:r w:rsidR="00F36C4F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096510">
        <w:rPr>
          <w:rFonts w:ascii="Times New Roman" w:hAnsi="Times New Roman" w:cs="Times New Roman"/>
          <w:sz w:val="28"/>
          <w:szCs w:val="28"/>
        </w:rPr>
        <w:t>правление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вправе принять решение о проведении проверки финансово-хозяйственной деятельности казачьего общества аудиторской организацией </w:t>
      </w:r>
      <w:r w:rsidR="00F36C4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или аудитором, не являющимся членом этих казачьих обществ.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Контрольно-ревизионная комиссия подотчетна только высшему органу управления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 итогам проверки финансово-хозяйственной деятельности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но не позднее, чем за один месяц до начала работы высшего органа управления казачьего общества, контрольно-ревизионной комиссией, аудиторской организацией или аудитором составляется заключение. Без такого заключения высший орган управления казачьего общества не вправе утверждать баланс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 соответствующий год.</w:t>
      </w:r>
    </w:p>
    <w:p w:rsidR="00C51708" w:rsidRPr="00165C8A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096510">
        <w:rPr>
          <w:rFonts w:ascii="Times New Roman" w:hAnsi="Times New Roman" w:cs="Times New Roman"/>
          <w:sz w:val="28"/>
          <w:szCs w:val="28"/>
        </w:rPr>
        <w:t>К</w:t>
      </w:r>
      <w:r w:rsidR="00C51708" w:rsidRPr="00165C8A">
        <w:rPr>
          <w:rFonts w:ascii="Times New Roman" w:hAnsi="Times New Roman" w:cs="Times New Roman"/>
          <w:sz w:val="28"/>
          <w:szCs w:val="28"/>
        </w:rPr>
        <w:t xml:space="preserve">азачье общество ежегодно публикует отчет об использовании своего имущества, в том числе путем размещения на сайте казачьего общества </w:t>
      </w:r>
      <w:r w:rsidR="004E015B">
        <w:rPr>
          <w:rFonts w:ascii="Times New Roman" w:hAnsi="Times New Roman" w:cs="Times New Roman"/>
          <w:sz w:val="28"/>
          <w:szCs w:val="28"/>
        </w:rPr>
        <w:br/>
      </w:r>
      <w:r w:rsidR="00C51708" w:rsidRPr="00165C8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C51708">
        <w:rPr>
          <w:rFonts w:ascii="Times New Roman" w:hAnsi="Times New Roman" w:cs="Times New Roman"/>
          <w:sz w:val="28"/>
          <w:szCs w:val="28"/>
        </w:rPr>
        <w:t>«</w:t>
      </w:r>
      <w:r w:rsidR="00C51708" w:rsidRPr="00165C8A">
        <w:rPr>
          <w:rFonts w:ascii="Times New Roman" w:hAnsi="Times New Roman" w:cs="Times New Roman"/>
          <w:sz w:val="28"/>
          <w:szCs w:val="28"/>
        </w:rPr>
        <w:t>Интернет</w:t>
      </w:r>
      <w:r w:rsidR="00C51708">
        <w:rPr>
          <w:rFonts w:ascii="Times New Roman" w:hAnsi="Times New Roman" w:cs="Times New Roman"/>
          <w:sz w:val="28"/>
          <w:szCs w:val="28"/>
        </w:rPr>
        <w:t>»</w:t>
      </w:r>
      <w:r w:rsidR="00C51708" w:rsidRPr="00165C8A">
        <w:rPr>
          <w:rFonts w:ascii="Times New Roman" w:hAnsi="Times New Roman" w:cs="Times New Roman"/>
          <w:sz w:val="28"/>
          <w:szCs w:val="28"/>
        </w:rPr>
        <w:t>, или обеспечивает членам казачьего общества возможность ознакомления с указанным отчетом.</w:t>
      </w: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F36C4F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VIII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51708" w:rsidRPr="00FF49BE" w:rsidRDefault="00C51708" w:rsidP="00C5170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Настоящий Устав принимается на заседании высшего органа управления казачьего общества, утверждается и регистрируется </w:t>
      </w:r>
      <w:r w:rsidR="007B077A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Style w:val="FontStyle16"/>
          <w:sz w:val="28"/>
          <w:szCs w:val="28"/>
        </w:rPr>
        <w:t>в установленном законодательством Российской Федерации порядке.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Внесение изменений в настоящий </w:t>
      </w:r>
      <w:r w:rsidR="00C51708" w:rsidRPr="00FF49BE">
        <w:rPr>
          <w:rStyle w:val="FontStyle16"/>
          <w:sz w:val="28"/>
          <w:szCs w:val="28"/>
        </w:rPr>
        <w:t xml:space="preserve">в Устав </w:t>
      </w:r>
      <w:r w:rsidR="00C51708" w:rsidRPr="00FF49BE">
        <w:rPr>
          <w:rFonts w:ascii="Times New Roman" w:hAnsi="Times New Roman" w:cs="Times New Roman"/>
          <w:sz w:val="28"/>
          <w:szCs w:val="28"/>
        </w:rPr>
        <w:t>осуществляется высшим органом управления казачьего общества</w:t>
      </w:r>
      <w:r w:rsidR="00C51708" w:rsidRPr="00FF49BE">
        <w:rPr>
          <w:rStyle w:val="FontStyle16"/>
          <w:sz w:val="28"/>
          <w:szCs w:val="28"/>
        </w:rPr>
        <w:t xml:space="preserve">, созываемом в установленном </w:t>
      </w:r>
      <w:r w:rsidR="00C51708" w:rsidRPr="00FF49BE">
        <w:rPr>
          <w:rStyle w:val="FontStyle16"/>
          <w:sz w:val="28"/>
          <w:szCs w:val="28"/>
        </w:rPr>
        <w:lastRenderedPageBreak/>
        <w:t>настоящим Уставом порядке.</w:t>
      </w:r>
      <w:proofErr w:type="gramEnd"/>
      <w:r w:rsidR="00C51708" w:rsidRPr="00FF49BE">
        <w:rPr>
          <w:rStyle w:val="FontStyle16"/>
          <w:sz w:val="28"/>
          <w:szCs w:val="28"/>
        </w:rPr>
        <w:t xml:space="preserve"> Решение о внесении изменений в настоящий Устав принимается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не менее чем двумя третями голосов </w:t>
      </w:r>
      <w:r w:rsidR="00096510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="00C51708"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Style w:val="FontStyle16"/>
          <w:sz w:val="28"/>
          <w:szCs w:val="28"/>
        </w:rPr>
        <w:t>Изменения в устав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 xml:space="preserve">казачьего общества, принятые на </w:t>
      </w:r>
      <w:r w:rsidRPr="00FF49BE">
        <w:rPr>
          <w:rFonts w:ascii="Times New Roman" w:hAnsi="Times New Roman" w:cs="Times New Roman"/>
          <w:sz w:val="28"/>
          <w:szCs w:val="28"/>
        </w:rPr>
        <w:t xml:space="preserve">заседании высшего органа управления казачьего общества, вступают в силу после их утверждения </w:t>
      </w:r>
      <w:r w:rsidR="004F1355">
        <w:rPr>
          <w:rFonts w:ascii="Times New Roman" w:hAnsi="Times New Roman" w:cs="Times New Roman"/>
          <w:sz w:val="28"/>
          <w:szCs w:val="28"/>
        </w:rPr>
        <w:t xml:space="preserve">и регистрации </w:t>
      </w:r>
      <w:r w:rsidRPr="00FF49BE">
        <w:rPr>
          <w:rStyle w:val="FontStyle16"/>
          <w:sz w:val="28"/>
          <w:szCs w:val="28"/>
        </w:rPr>
        <w:t>в установленном законодательством Российской Федерации порядке.</w:t>
      </w:r>
      <w:proofErr w:type="gramEnd"/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может быть реорганизовано путем </w:t>
      </w:r>
      <w:r w:rsidR="00C51708">
        <w:rPr>
          <w:rFonts w:ascii="Times New Roman" w:hAnsi="Times New Roman" w:cs="Times New Roman"/>
          <w:sz w:val="28"/>
          <w:szCs w:val="28"/>
        </w:rPr>
        <w:t xml:space="preserve">преобразования, </w:t>
      </w:r>
      <w:r w:rsidR="00C51708" w:rsidRPr="00FF49BE">
        <w:rPr>
          <w:rFonts w:ascii="Times New Roman" w:hAnsi="Times New Roman" w:cs="Times New Roman"/>
          <w:sz w:val="28"/>
          <w:szCs w:val="28"/>
        </w:rPr>
        <w:t>слияния, присоединения, выделения, разделения.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Style w:val="FontStyle16"/>
          <w:sz w:val="28"/>
          <w:szCs w:val="28"/>
        </w:rPr>
        <w:t>Решение о реорганизации казачьего общества принимается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на заседании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Style w:val="FontStyle16"/>
          <w:sz w:val="28"/>
          <w:szCs w:val="28"/>
        </w:rPr>
        <w:t>, созываемом в установленном настоящим Уставом порядке,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 менее чем двумя третями голосов </w:t>
      </w:r>
      <w:r w:rsidR="00BD7FC4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>О предполагаемой реорганизации</w:t>
      </w:r>
      <w:r w:rsidR="00C41BF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BD7FC4">
        <w:rPr>
          <w:rFonts w:ascii="Times New Roman" w:hAnsi="Times New Roman" w:cs="Times New Roman"/>
          <w:sz w:val="28"/>
          <w:szCs w:val="28"/>
        </w:rPr>
        <w:t xml:space="preserve">районное (юртовое) </w:t>
      </w:r>
      <w:r w:rsidR="00C41BFA">
        <w:rPr>
          <w:rFonts w:ascii="Times New Roman" w:hAnsi="Times New Roman" w:cs="Times New Roman"/>
          <w:sz w:val="28"/>
          <w:szCs w:val="28"/>
        </w:rPr>
        <w:t>казачье общество</w:t>
      </w:r>
      <w:r w:rsidR="00BD7FC4">
        <w:rPr>
          <w:rFonts w:ascii="Times New Roman" w:hAnsi="Times New Roman" w:cs="Times New Roman"/>
          <w:sz w:val="28"/>
          <w:szCs w:val="28"/>
        </w:rPr>
        <w:t>, в случае если казачье общество входит в состав соответствующего районного (юртового) казачьего общества,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BD7FC4">
        <w:rPr>
          <w:rFonts w:ascii="Times New Roman" w:hAnsi="Times New Roman" w:cs="Times New Roman"/>
          <w:sz w:val="28"/>
          <w:szCs w:val="28"/>
        </w:rPr>
        <w:t>окружное (</w:t>
      </w:r>
      <w:proofErr w:type="spellStart"/>
      <w:r w:rsidR="00BD7FC4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="00BD7FC4">
        <w:rPr>
          <w:rFonts w:ascii="Times New Roman" w:hAnsi="Times New Roman" w:cs="Times New Roman"/>
          <w:sz w:val="28"/>
          <w:szCs w:val="28"/>
        </w:rPr>
        <w:t>)</w:t>
      </w:r>
      <w:r w:rsidR="00C41BFA">
        <w:rPr>
          <w:rFonts w:ascii="Times New Roman" w:hAnsi="Times New Roman" w:cs="Times New Roman"/>
          <w:sz w:val="28"/>
          <w:szCs w:val="28"/>
        </w:rPr>
        <w:t xml:space="preserve">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может быть ликвидировано по основаниям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 в порядке, предусмотренным </w:t>
      </w:r>
      <w:r w:rsidR="007D2D86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иными федеральными законами</w:t>
      </w:r>
      <w:r w:rsidR="00C51708" w:rsidRPr="00FF49BE">
        <w:rPr>
          <w:rFonts w:ascii="Times New Roman" w:hAnsi="Times New Roman" w:cs="Times New Roman"/>
          <w:sz w:val="28"/>
          <w:szCs w:val="28"/>
        </w:rPr>
        <w:t>, а также настоящим Уставом.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Style w:val="FontStyle16"/>
          <w:sz w:val="28"/>
          <w:szCs w:val="28"/>
        </w:rPr>
        <w:t>Решение о ликвидации казачьего общества принимается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BD7FC4">
        <w:rPr>
          <w:rFonts w:ascii="Times New Roman" w:hAnsi="Times New Roman" w:cs="Times New Roman"/>
          <w:sz w:val="28"/>
          <w:szCs w:val="28"/>
        </w:rPr>
        <w:t xml:space="preserve">районным (юртовым) казачьим обществом, в случае если казачье общество входит в состав соответствующего районного (юртового) казачьего общества, </w:t>
      </w:r>
      <w:r w:rsidR="00456016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456016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456016">
        <w:rPr>
          <w:rFonts w:ascii="Times New Roman" w:hAnsi="Times New Roman" w:cs="Times New Roman"/>
          <w:sz w:val="28"/>
          <w:szCs w:val="28"/>
        </w:rPr>
        <w:t>)</w:t>
      </w:r>
      <w:r w:rsidR="00C41BFA">
        <w:rPr>
          <w:rFonts w:ascii="Times New Roman" w:hAnsi="Times New Roman" w:cs="Times New Roman"/>
          <w:sz w:val="28"/>
          <w:szCs w:val="28"/>
        </w:rPr>
        <w:t xml:space="preserve"> казачьим обществом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на заседании высшего органа управления казачьего общества</w:t>
      </w:r>
      <w:r w:rsidRPr="00FF49BE">
        <w:rPr>
          <w:rStyle w:val="FontStyle16"/>
          <w:sz w:val="28"/>
          <w:szCs w:val="28"/>
        </w:rPr>
        <w:t>, созываемом в установленном настоящим Уставом порядке,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 менее чем двумя третями голосов </w:t>
      </w:r>
      <w:r w:rsidR="00BD7FC4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Style w:val="FontStyle16"/>
          <w:sz w:val="28"/>
          <w:szCs w:val="28"/>
        </w:rPr>
        <w:t>.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О предполагаемой ликвидации казачьего общества </w:t>
      </w:r>
      <w:r w:rsidR="00BD7FC4">
        <w:rPr>
          <w:rFonts w:ascii="Times New Roman" w:hAnsi="Times New Roman" w:cs="Times New Roman"/>
          <w:sz w:val="28"/>
          <w:szCs w:val="28"/>
        </w:rPr>
        <w:t>районное (юртовое) казачье общество, в случае если казачье общество входит в состав соответствующего районного (юртового) казачьего общества, казачье общество</w:t>
      </w:r>
      <w:r w:rsidR="00BD7FC4"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BD7FC4">
        <w:rPr>
          <w:rFonts w:ascii="Times New Roman" w:hAnsi="Times New Roman" w:cs="Times New Roman"/>
          <w:sz w:val="28"/>
          <w:szCs w:val="28"/>
        </w:rPr>
        <w:t>окружное (</w:t>
      </w:r>
      <w:proofErr w:type="spellStart"/>
      <w:r w:rsidR="00BD7FC4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="00BD7FC4">
        <w:rPr>
          <w:rFonts w:ascii="Times New Roman" w:hAnsi="Times New Roman" w:cs="Times New Roman"/>
          <w:sz w:val="28"/>
          <w:szCs w:val="28"/>
        </w:rPr>
        <w:t>)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При ликвидации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оставшееся после удовлетворения требований кредиторов имущество, если иное не установлено законодательством Российской Федерации, направляется на цели, предусмотренные настоящим Уставом, и (или) на благотворительные цели. </w:t>
      </w:r>
      <w:r w:rsidRPr="00FF49BE">
        <w:rPr>
          <w:rFonts w:ascii="Times New Roman" w:hAnsi="Times New Roman" w:cs="Times New Roman"/>
          <w:sz w:val="28"/>
          <w:szCs w:val="28"/>
        </w:rPr>
        <w:br/>
        <w:t>В случае если использование имущества ликвидируемого</w:t>
      </w:r>
      <w:r w:rsidR="00BE2829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в соответствии с настоящим Уставом не представляется возможным,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оно обращается в доход государства.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Настоящий Устав принят на заседании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«__» ________ _____ г.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> _____________.</w:t>
      </w:r>
    </w:p>
    <w:p w:rsidR="00C51708" w:rsidRPr="00FF49BE" w:rsidRDefault="00C82B61" w:rsidP="00BD7FC4">
      <w:pPr>
        <w:pStyle w:val="ConsPlusNormal"/>
        <w:widowControl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 w:rsidR="00BE2829">
        <w:rPr>
          <w:rFonts w:ascii="Times New Roman" w:hAnsi="Times New Roman" w:cs="Times New Roman"/>
        </w:rPr>
        <w:t xml:space="preserve"> </w:t>
      </w:r>
      <w:r w:rsidR="00C51708" w:rsidRPr="00FF49BE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 xml:space="preserve">                      </w:t>
      </w:r>
      <w:r w:rsidR="00C51708" w:rsidRPr="00FF49BE">
        <w:rPr>
          <w:rFonts w:ascii="Times New Roman" w:hAnsi="Times New Roman" w:cs="Times New Roman"/>
        </w:rPr>
        <w:t>(место)</w:t>
      </w:r>
    </w:p>
    <w:p w:rsidR="00FA0ABF" w:rsidRDefault="00FA0ABF"/>
    <w:sectPr w:rsidR="00FA0ABF" w:rsidSect="006B2915">
      <w:headerReference w:type="even" r:id="rId10"/>
      <w:headerReference w:type="default" r:id="rId11"/>
      <w:headerReference w:type="first" r:id="rId12"/>
      <w:pgSz w:w="11906" w:h="16838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8F" w:rsidRDefault="00A5668F" w:rsidP="00DF2D92">
      <w:r>
        <w:separator/>
      </w:r>
    </w:p>
  </w:endnote>
  <w:endnote w:type="continuationSeparator" w:id="0">
    <w:p w:rsidR="00A5668F" w:rsidRDefault="00A5668F" w:rsidP="00DF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8F" w:rsidRDefault="00A5668F" w:rsidP="00DF2D92">
      <w:r>
        <w:separator/>
      </w:r>
    </w:p>
  </w:footnote>
  <w:footnote w:type="continuationSeparator" w:id="0">
    <w:p w:rsidR="00A5668F" w:rsidRDefault="00A5668F" w:rsidP="00DF2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1F" w:rsidRDefault="00AE481F" w:rsidP="006B29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481F" w:rsidRDefault="00AE48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1F" w:rsidRPr="00F16D3B" w:rsidRDefault="00AE481F" w:rsidP="006B2915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F16D3B">
      <w:rPr>
        <w:rStyle w:val="a6"/>
        <w:sz w:val="28"/>
        <w:szCs w:val="28"/>
      </w:rPr>
      <w:fldChar w:fldCharType="begin"/>
    </w:r>
    <w:r w:rsidRPr="00F16D3B">
      <w:rPr>
        <w:rStyle w:val="a6"/>
        <w:sz w:val="28"/>
        <w:szCs w:val="28"/>
      </w:rPr>
      <w:instrText xml:space="preserve">PAGE  </w:instrText>
    </w:r>
    <w:r w:rsidRPr="00F16D3B">
      <w:rPr>
        <w:rStyle w:val="a6"/>
        <w:sz w:val="28"/>
        <w:szCs w:val="28"/>
      </w:rPr>
      <w:fldChar w:fldCharType="separate"/>
    </w:r>
    <w:r w:rsidR="00E64330">
      <w:rPr>
        <w:rStyle w:val="a6"/>
        <w:noProof/>
        <w:sz w:val="28"/>
        <w:szCs w:val="28"/>
      </w:rPr>
      <w:t>21</w:t>
    </w:r>
    <w:r w:rsidRPr="00F16D3B">
      <w:rPr>
        <w:rStyle w:val="a6"/>
        <w:sz w:val="28"/>
        <w:szCs w:val="28"/>
      </w:rPr>
      <w:fldChar w:fldCharType="end"/>
    </w:r>
  </w:p>
  <w:p w:rsidR="00AE481F" w:rsidRDefault="00AE48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1F" w:rsidRPr="00DF2D92" w:rsidRDefault="00AE481F" w:rsidP="00DF2D92">
    <w:pPr>
      <w:pStyle w:val="a4"/>
      <w:jc w:val="right"/>
      <w:rPr>
        <w:sz w:val="28"/>
        <w:szCs w:val="28"/>
      </w:rPr>
    </w:pPr>
    <w:r w:rsidRPr="00DF2D92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E740C3C"/>
    <w:lvl w:ilvl="0">
      <w:start w:val="1"/>
      <w:numFmt w:val="bullet"/>
      <w:pStyle w:val="a"/>
      <w:lvlText w:val=""/>
      <w:lvlJc w:val="left"/>
      <w:pPr>
        <w:tabs>
          <w:tab w:val="num" w:pos="-147"/>
        </w:tabs>
        <w:ind w:left="-147" w:hanging="360"/>
      </w:pPr>
      <w:rPr>
        <w:rFonts w:ascii="Symbol" w:hAnsi="Symbol" w:hint="default"/>
      </w:rPr>
    </w:lvl>
  </w:abstractNum>
  <w:abstractNum w:abstractNumId="1">
    <w:nsid w:val="02BD2BFE"/>
    <w:multiLevelType w:val="hybridMultilevel"/>
    <w:tmpl w:val="D68A23D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5560C"/>
    <w:multiLevelType w:val="hybridMultilevel"/>
    <w:tmpl w:val="451EFC0A"/>
    <w:lvl w:ilvl="0" w:tplc="9C223CE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D36BD"/>
    <w:multiLevelType w:val="hybridMultilevel"/>
    <w:tmpl w:val="42FE9D76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07912"/>
    <w:multiLevelType w:val="hybridMultilevel"/>
    <w:tmpl w:val="F69A162A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B3E2C"/>
    <w:multiLevelType w:val="hybridMultilevel"/>
    <w:tmpl w:val="C5501A36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49E"/>
    <w:multiLevelType w:val="multilevel"/>
    <w:tmpl w:val="70283F3E"/>
    <w:lvl w:ilvl="0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11258"/>
    <w:multiLevelType w:val="hybridMultilevel"/>
    <w:tmpl w:val="C09E2944"/>
    <w:lvl w:ilvl="0" w:tplc="041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EAA1D60"/>
    <w:multiLevelType w:val="hybridMultilevel"/>
    <w:tmpl w:val="633A467A"/>
    <w:lvl w:ilvl="0" w:tplc="0054F98A">
      <w:start w:val="1"/>
      <w:numFmt w:val="decimal"/>
      <w:lvlText w:val="%1)"/>
      <w:lvlJc w:val="left"/>
      <w:pPr>
        <w:tabs>
          <w:tab w:val="num" w:pos="629"/>
        </w:tabs>
        <w:ind w:left="426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1FD205DE"/>
    <w:multiLevelType w:val="hybridMultilevel"/>
    <w:tmpl w:val="68FC2216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9F36B4"/>
    <w:multiLevelType w:val="hybridMultilevel"/>
    <w:tmpl w:val="98F8112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A0F85"/>
    <w:multiLevelType w:val="hybridMultilevel"/>
    <w:tmpl w:val="2B862F3C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40165"/>
    <w:multiLevelType w:val="hybridMultilevel"/>
    <w:tmpl w:val="4FF0FE5E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24476"/>
    <w:multiLevelType w:val="hybridMultilevel"/>
    <w:tmpl w:val="4B6CE58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F602F"/>
    <w:multiLevelType w:val="hybridMultilevel"/>
    <w:tmpl w:val="3C5A9796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15">
    <w:nsid w:val="34E85EA6"/>
    <w:multiLevelType w:val="hybridMultilevel"/>
    <w:tmpl w:val="B8587DD8"/>
    <w:lvl w:ilvl="0" w:tplc="041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36AF2242"/>
    <w:multiLevelType w:val="hybridMultilevel"/>
    <w:tmpl w:val="03BA5BC0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F401DF"/>
    <w:multiLevelType w:val="hybridMultilevel"/>
    <w:tmpl w:val="0D0CE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A2A2F97"/>
    <w:multiLevelType w:val="hybridMultilevel"/>
    <w:tmpl w:val="DF9271C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F20550"/>
    <w:multiLevelType w:val="hybridMultilevel"/>
    <w:tmpl w:val="E2CC4AB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E27B3D"/>
    <w:multiLevelType w:val="hybridMultilevel"/>
    <w:tmpl w:val="51800774"/>
    <w:lvl w:ilvl="0" w:tplc="3D208676">
      <w:start w:val="1"/>
      <w:numFmt w:val="decimal"/>
      <w:lvlText w:val="%1)"/>
      <w:lvlJc w:val="left"/>
      <w:pPr>
        <w:tabs>
          <w:tab w:val="num" w:pos="236"/>
        </w:tabs>
        <w:ind w:left="3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1">
    <w:nsid w:val="4984111D"/>
    <w:multiLevelType w:val="hybridMultilevel"/>
    <w:tmpl w:val="70283F3E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533C"/>
    <w:multiLevelType w:val="hybridMultilevel"/>
    <w:tmpl w:val="A694F7C0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2E0DAD"/>
    <w:multiLevelType w:val="hybridMultilevel"/>
    <w:tmpl w:val="23864BE2"/>
    <w:lvl w:ilvl="0" w:tplc="20E6914A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3F6D81"/>
    <w:multiLevelType w:val="hybridMultilevel"/>
    <w:tmpl w:val="8D3CA84E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144E66"/>
    <w:multiLevelType w:val="multilevel"/>
    <w:tmpl w:val="98F8112C"/>
    <w:lvl w:ilvl="0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F5014F"/>
    <w:multiLevelType w:val="hybridMultilevel"/>
    <w:tmpl w:val="B2EC9A46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D5218D"/>
    <w:multiLevelType w:val="hybridMultilevel"/>
    <w:tmpl w:val="AF94366E"/>
    <w:lvl w:ilvl="0" w:tplc="0BAE914C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17B82"/>
    <w:multiLevelType w:val="hybridMultilevel"/>
    <w:tmpl w:val="DFDA3410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79268A"/>
    <w:multiLevelType w:val="hybridMultilevel"/>
    <w:tmpl w:val="758600C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4"/>
  </w:num>
  <w:num w:numId="5">
    <w:abstractNumId w:val="20"/>
  </w:num>
  <w:num w:numId="6">
    <w:abstractNumId w:val="18"/>
  </w:num>
  <w:num w:numId="7">
    <w:abstractNumId w:val="27"/>
  </w:num>
  <w:num w:numId="8">
    <w:abstractNumId w:val="26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3"/>
  </w:num>
  <w:num w:numId="15">
    <w:abstractNumId w:val="28"/>
  </w:num>
  <w:num w:numId="16">
    <w:abstractNumId w:val="19"/>
  </w:num>
  <w:num w:numId="17">
    <w:abstractNumId w:val="24"/>
  </w:num>
  <w:num w:numId="18">
    <w:abstractNumId w:val="4"/>
  </w:num>
  <w:num w:numId="19">
    <w:abstractNumId w:val="16"/>
  </w:num>
  <w:num w:numId="20">
    <w:abstractNumId w:val="1"/>
  </w:num>
  <w:num w:numId="21">
    <w:abstractNumId w:val="11"/>
  </w:num>
  <w:num w:numId="22">
    <w:abstractNumId w:val="21"/>
  </w:num>
  <w:num w:numId="23">
    <w:abstractNumId w:val="9"/>
  </w:num>
  <w:num w:numId="24">
    <w:abstractNumId w:val="15"/>
  </w:num>
  <w:num w:numId="25">
    <w:abstractNumId w:val="7"/>
  </w:num>
  <w:num w:numId="26">
    <w:abstractNumId w:val="25"/>
  </w:num>
  <w:num w:numId="27">
    <w:abstractNumId w:val="29"/>
  </w:num>
  <w:num w:numId="28">
    <w:abstractNumId w:val="6"/>
  </w:num>
  <w:num w:numId="29">
    <w:abstractNumId w:val="1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CC"/>
    <w:rsid w:val="00026956"/>
    <w:rsid w:val="00027AF7"/>
    <w:rsid w:val="000667F3"/>
    <w:rsid w:val="00095060"/>
    <w:rsid w:val="00096510"/>
    <w:rsid w:val="000A121F"/>
    <w:rsid w:val="000B626E"/>
    <w:rsid w:val="000C1397"/>
    <w:rsid w:val="000C19AA"/>
    <w:rsid w:val="000C698A"/>
    <w:rsid w:val="00166936"/>
    <w:rsid w:val="001B3202"/>
    <w:rsid w:val="001F5C84"/>
    <w:rsid w:val="002063C8"/>
    <w:rsid w:val="00231BB3"/>
    <w:rsid w:val="00261D64"/>
    <w:rsid w:val="00262430"/>
    <w:rsid w:val="00272EF7"/>
    <w:rsid w:val="00285F19"/>
    <w:rsid w:val="002B1D46"/>
    <w:rsid w:val="002B5A64"/>
    <w:rsid w:val="002E2B59"/>
    <w:rsid w:val="003135F0"/>
    <w:rsid w:val="00343C3B"/>
    <w:rsid w:val="00350FE3"/>
    <w:rsid w:val="00377B52"/>
    <w:rsid w:val="003C6DC2"/>
    <w:rsid w:val="003D0BDD"/>
    <w:rsid w:val="003D5DED"/>
    <w:rsid w:val="00456016"/>
    <w:rsid w:val="004813D4"/>
    <w:rsid w:val="004E015B"/>
    <w:rsid w:val="004F0DDC"/>
    <w:rsid w:val="004F1355"/>
    <w:rsid w:val="00543D9C"/>
    <w:rsid w:val="0055024C"/>
    <w:rsid w:val="00597FB5"/>
    <w:rsid w:val="005B51B6"/>
    <w:rsid w:val="005E247F"/>
    <w:rsid w:val="005F48A0"/>
    <w:rsid w:val="006173E1"/>
    <w:rsid w:val="00624BDB"/>
    <w:rsid w:val="0066639C"/>
    <w:rsid w:val="006863CA"/>
    <w:rsid w:val="006868F8"/>
    <w:rsid w:val="006B2915"/>
    <w:rsid w:val="006F1CA1"/>
    <w:rsid w:val="00764251"/>
    <w:rsid w:val="007A4812"/>
    <w:rsid w:val="007B077A"/>
    <w:rsid w:val="007C7891"/>
    <w:rsid w:val="007D2D86"/>
    <w:rsid w:val="0082523E"/>
    <w:rsid w:val="008315A2"/>
    <w:rsid w:val="0088559F"/>
    <w:rsid w:val="008B387D"/>
    <w:rsid w:val="008C6B32"/>
    <w:rsid w:val="009504CC"/>
    <w:rsid w:val="0098101A"/>
    <w:rsid w:val="00986770"/>
    <w:rsid w:val="009B24E8"/>
    <w:rsid w:val="009C141F"/>
    <w:rsid w:val="009C2626"/>
    <w:rsid w:val="009D5D05"/>
    <w:rsid w:val="00A17A79"/>
    <w:rsid w:val="00A32BCC"/>
    <w:rsid w:val="00A51930"/>
    <w:rsid w:val="00A5668F"/>
    <w:rsid w:val="00A96172"/>
    <w:rsid w:val="00AB093A"/>
    <w:rsid w:val="00AE0FE0"/>
    <w:rsid w:val="00AE481F"/>
    <w:rsid w:val="00AE4D51"/>
    <w:rsid w:val="00B62137"/>
    <w:rsid w:val="00B758EA"/>
    <w:rsid w:val="00B862D9"/>
    <w:rsid w:val="00BA4A5C"/>
    <w:rsid w:val="00BD00A0"/>
    <w:rsid w:val="00BD7FC4"/>
    <w:rsid w:val="00BE2829"/>
    <w:rsid w:val="00C01673"/>
    <w:rsid w:val="00C21ADB"/>
    <w:rsid w:val="00C308EB"/>
    <w:rsid w:val="00C41BFA"/>
    <w:rsid w:val="00C431AD"/>
    <w:rsid w:val="00C51708"/>
    <w:rsid w:val="00C5368B"/>
    <w:rsid w:val="00C82B61"/>
    <w:rsid w:val="00CC387A"/>
    <w:rsid w:val="00D01F96"/>
    <w:rsid w:val="00D0524F"/>
    <w:rsid w:val="00D07E2E"/>
    <w:rsid w:val="00D270AE"/>
    <w:rsid w:val="00D50DA5"/>
    <w:rsid w:val="00DC6631"/>
    <w:rsid w:val="00DF2D92"/>
    <w:rsid w:val="00E006E5"/>
    <w:rsid w:val="00E253F9"/>
    <w:rsid w:val="00E427C8"/>
    <w:rsid w:val="00E52AF4"/>
    <w:rsid w:val="00E64330"/>
    <w:rsid w:val="00EB0400"/>
    <w:rsid w:val="00EB4AF9"/>
    <w:rsid w:val="00EC7846"/>
    <w:rsid w:val="00ED6D39"/>
    <w:rsid w:val="00EF13A2"/>
    <w:rsid w:val="00F36C4F"/>
    <w:rsid w:val="00F44C24"/>
    <w:rsid w:val="00F60E1D"/>
    <w:rsid w:val="00F62F32"/>
    <w:rsid w:val="00F66A56"/>
    <w:rsid w:val="00FA0ABF"/>
    <w:rsid w:val="00FC15CC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1708"/>
    <w:pPr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5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0"/>
    <w:link w:val="a5"/>
    <w:rsid w:val="00C517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character" w:styleId="a6">
    <w:name w:val="page number"/>
    <w:basedOn w:val="a1"/>
    <w:rsid w:val="00C51708"/>
  </w:style>
  <w:style w:type="paragraph" w:styleId="a7">
    <w:name w:val="Title"/>
    <w:basedOn w:val="a0"/>
    <w:link w:val="a8"/>
    <w:qFormat/>
    <w:rsid w:val="00C51708"/>
    <w:pPr>
      <w:ind w:firstLine="720"/>
      <w:jc w:val="center"/>
    </w:pPr>
    <w:rPr>
      <w:b/>
      <w:bCs/>
      <w:color w:val="auto"/>
      <w:sz w:val="28"/>
    </w:rPr>
  </w:style>
  <w:style w:type="character" w:customStyle="1" w:styleId="a8">
    <w:name w:val="Название Знак"/>
    <w:basedOn w:val="a1"/>
    <w:link w:val="a7"/>
    <w:rsid w:val="00C51708"/>
    <w:rPr>
      <w:rFonts w:eastAsia="Times New Roman" w:cs="Times New Roman"/>
      <w:b/>
      <w:bCs/>
      <w:sz w:val="28"/>
      <w:szCs w:val="24"/>
      <w:lang w:eastAsia="ru-RU"/>
    </w:rPr>
  </w:style>
  <w:style w:type="paragraph" w:customStyle="1" w:styleId="Style2">
    <w:name w:val="Style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1238"/>
      <w:jc w:val="both"/>
    </w:pPr>
    <w:rPr>
      <w:color w:val="auto"/>
    </w:rPr>
  </w:style>
  <w:style w:type="paragraph" w:customStyle="1" w:styleId="Style4">
    <w:name w:val="Style4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color w:val="auto"/>
    </w:rPr>
  </w:style>
  <w:style w:type="paragraph" w:customStyle="1" w:styleId="Style6">
    <w:name w:val="Style6"/>
    <w:basedOn w:val="a0"/>
    <w:rsid w:val="00C51708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color w:val="auto"/>
    </w:rPr>
  </w:style>
  <w:style w:type="character" w:customStyle="1" w:styleId="FontStyle16">
    <w:name w:val="Font Style16"/>
    <w:rsid w:val="00C51708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581"/>
      <w:jc w:val="both"/>
    </w:pPr>
    <w:rPr>
      <w:color w:val="auto"/>
    </w:rPr>
  </w:style>
  <w:style w:type="character" w:customStyle="1" w:styleId="FontStyle17">
    <w:name w:val="Font Style17"/>
    <w:rsid w:val="00C51708"/>
    <w:rPr>
      <w:rFonts w:ascii="Times New Roman" w:hAnsi="Times New Roman" w:cs="Times New Roman" w:hint="default"/>
      <w:spacing w:val="10"/>
      <w:sz w:val="16"/>
      <w:szCs w:val="16"/>
    </w:rPr>
  </w:style>
  <w:style w:type="paragraph" w:styleId="a9">
    <w:name w:val="List Bullet"/>
    <w:basedOn w:val="a0"/>
    <w:rsid w:val="00C51708"/>
    <w:pPr>
      <w:tabs>
        <w:tab w:val="num" w:pos="-147"/>
      </w:tabs>
      <w:ind w:left="-147" w:hanging="360"/>
    </w:pPr>
  </w:style>
  <w:style w:type="character" w:customStyle="1" w:styleId="epm">
    <w:name w:val="epm"/>
    <w:rsid w:val="00C51708"/>
    <w:rPr>
      <w:shd w:val="clear" w:color="auto" w:fill="FFE0B2"/>
    </w:rPr>
  </w:style>
  <w:style w:type="paragraph" w:styleId="a">
    <w:name w:val="Normal (Web)"/>
    <w:basedOn w:val="a0"/>
    <w:rsid w:val="00C51708"/>
    <w:pPr>
      <w:numPr>
        <w:numId w:val="1"/>
      </w:numPr>
      <w:tabs>
        <w:tab w:val="clear" w:pos="-147"/>
      </w:tabs>
      <w:spacing w:before="100" w:beforeAutospacing="1" w:after="100" w:afterAutospacing="1"/>
      <w:ind w:left="0" w:firstLine="0"/>
    </w:pPr>
    <w:rPr>
      <w:color w:val="auto"/>
    </w:rPr>
  </w:style>
  <w:style w:type="paragraph" w:styleId="aa">
    <w:name w:val="footer"/>
    <w:basedOn w:val="a0"/>
    <w:link w:val="ab"/>
    <w:rsid w:val="00C517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annotation text"/>
    <w:basedOn w:val="a0"/>
    <w:link w:val="ad"/>
    <w:semiHidden/>
    <w:rsid w:val="00C51708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C51708"/>
    <w:rPr>
      <w:rFonts w:eastAsia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0"/>
    <w:link w:val="af"/>
    <w:semiHidden/>
    <w:rsid w:val="00C517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C51708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0">
    <w:name w:val="Table Grid"/>
    <w:basedOn w:val="a2"/>
    <w:rsid w:val="00C5170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1708"/>
    <w:pPr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5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0"/>
    <w:link w:val="a5"/>
    <w:rsid w:val="00C517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character" w:styleId="a6">
    <w:name w:val="page number"/>
    <w:basedOn w:val="a1"/>
    <w:rsid w:val="00C51708"/>
  </w:style>
  <w:style w:type="paragraph" w:styleId="a7">
    <w:name w:val="Title"/>
    <w:basedOn w:val="a0"/>
    <w:link w:val="a8"/>
    <w:qFormat/>
    <w:rsid w:val="00C51708"/>
    <w:pPr>
      <w:ind w:firstLine="720"/>
      <w:jc w:val="center"/>
    </w:pPr>
    <w:rPr>
      <w:b/>
      <w:bCs/>
      <w:color w:val="auto"/>
      <w:sz w:val="28"/>
    </w:rPr>
  </w:style>
  <w:style w:type="character" w:customStyle="1" w:styleId="a8">
    <w:name w:val="Название Знак"/>
    <w:basedOn w:val="a1"/>
    <w:link w:val="a7"/>
    <w:rsid w:val="00C51708"/>
    <w:rPr>
      <w:rFonts w:eastAsia="Times New Roman" w:cs="Times New Roman"/>
      <w:b/>
      <w:bCs/>
      <w:sz w:val="28"/>
      <w:szCs w:val="24"/>
      <w:lang w:eastAsia="ru-RU"/>
    </w:rPr>
  </w:style>
  <w:style w:type="paragraph" w:customStyle="1" w:styleId="Style2">
    <w:name w:val="Style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1238"/>
      <w:jc w:val="both"/>
    </w:pPr>
    <w:rPr>
      <w:color w:val="auto"/>
    </w:rPr>
  </w:style>
  <w:style w:type="paragraph" w:customStyle="1" w:styleId="Style4">
    <w:name w:val="Style4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color w:val="auto"/>
    </w:rPr>
  </w:style>
  <w:style w:type="paragraph" w:customStyle="1" w:styleId="Style6">
    <w:name w:val="Style6"/>
    <w:basedOn w:val="a0"/>
    <w:rsid w:val="00C51708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color w:val="auto"/>
    </w:rPr>
  </w:style>
  <w:style w:type="character" w:customStyle="1" w:styleId="FontStyle16">
    <w:name w:val="Font Style16"/>
    <w:rsid w:val="00C51708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581"/>
      <w:jc w:val="both"/>
    </w:pPr>
    <w:rPr>
      <w:color w:val="auto"/>
    </w:rPr>
  </w:style>
  <w:style w:type="character" w:customStyle="1" w:styleId="FontStyle17">
    <w:name w:val="Font Style17"/>
    <w:rsid w:val="00C51708"/>
    <w:rPr>
      <w:rFonts w:ascii="Times New Roman" w:hAnsi="Times New Roman" w:cs="Times New Roman" w:hint="default"/>
      <w:spacing w:val="10"/>
      <w:sz w:val="16"/>
      <w:szCs w:val="16"/>
    </w:rPr>
  </w:style>
  <w:style w:type="paragraph" w:styleId="a9">
    <w:name w:val="List Bullet"/>
    <w:basedOn w:val="a0"/>
    <w:rsid w:val="00C51708"/>
    <w:pPr>
      <w:tabs>
        <w:tab w:val="num" w:pos="-147"/>
      </w:tabs>
      <w:ind w:left="-147" w:hanging="360"/>
    </w:pPr>
  </w:style>
  <w:style w:type="character" w:customStyle="1" w:styleId="epm">
    <w:name w:val="epm"/>
    <w:rsid w:val="00C51708"/>
    <w:rPr>
      <w:shd w:val="clear" w:color="auto" w:fill="FFE0B2"/>
    </w:rPr>
  </w:style>
  <w:style w:type="paragraph" w:styleId="a">
    <w:name w:val="Normal (Web)"/>
    <w:basedOn w:val="a0"/>
    <w:rsid w:val="00C51708"/>
    <w:pPr>
      <w:numPr>
        <w:numId w:val="1"/>
      </w:numPr>
      <w:tabs>
        <w:tab w:val="clear" w:pos="-147"/>
      </w:tabs>
      <w:spacing w:before="100" w:beforeAutospacing="1" w:after="100" w:afterAutospacing="1"/>
      <w:ind w:left="0" w:firstLine="0"/>
    </w:pPr>
    <w:rPr>
      <w:color w:val="auto"/>
    </w:rPr>
  </w:style>
  <w:style w:type="paragraph" w:styleId="aa">
    <w:name w:val="footer"/>
    <w:basedOn w:val="a0"/>
    <w:link w:val="ab"/>
    <w:rsid w:val="00C517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annotation text"/>
    <w:basedOn w:val="a0"/>
    <w:link w:val="ad"/>
    <w:semiHidden/>
    <w:rsid w:val="00C51708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C51708"/>
    <w:rPr>
      <w:rFonts w:eastAsia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0"/>
    <w:link w:val="af"/>
    <w:semiHidden/>
    <w:rsid w:val="00C517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C51708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0">
    <w:name w:val="Table Grid"/>
    <w:basedOn w:val="a2"/>
    <w:rsid w:val="00C5170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25178/2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A943-6EA8-4F1F-B480-5960BEE2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8047</Words>
  <Characters>45872</Characters>
  <Application>Microsoft Office Word</Application>
  <DocSecurity>4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53812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Сазонова Ольга Вячеславовна</cp:lastModifiedBy>
  <cp:revision>2</cp:revision>
  <dcterms:created xsi:type="dcterms:W3CDTF">2023-04-20T09:52:00Z</dcterms:created>
  <dcterms:modified xsi:type="dcterms:W3CDTF">2023-04-20T09:52:00Z</dcterms:modified>
</cp:coreProperties>
</file>