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79" w:rsidRPr="009A3779" w:rsidRDefault="009A3779" w:rsidP="009A3779">
      <w:pPr>
        <w:jc w:val="both"/>
        <w:rPr>
          <w:rFonts w:ascii="PT Astra Serif" w:hAnsi="PT Astra Serif"/>
          <w:sz w:val="32"/>
          <w:szCs w:val="32"/>
        </w:rPr>
      </w:pPr>
      <w:proofErr w:type="gramStart"/>
      <w:r w:rsidRPr="009A3779">
        <w:rPr>
          <w:rFonts w:ascii="PT Astra Serif" w:hAnsi="PT Astra Serif"/>
          <w:sz w:val="32"/>
          <w:szCs w:val="32"/>
        </w:rPr>
        <w:t>Федеральным законом от 31.07.</w:t>
      </w:r>
      <w:r>
        <w:rPr>
          <w:rFonts w:ascii="PT Astra Serif" w:hAnsi="PT Astra Serif"/>
          <w:sz w:val="32"/>
          <w:szCs w:val="32"/>
        </w:rPr>
        <w:t xml:space="preserve">2025 № 313-ФЗ внесены изменения </w:t>
      </w:r>
      <w:r w:rsidRPr="009A3779">
        <w:rPr>
          <w:rFonts w:ascii="PT Astra Serif" w:hAnsi="PT Astra Serif"/>
          <w:sz w:val="32"/>
          <w:szCs w:val="32"/>
        </w:rPr>
        <w:t>в статью 32 Федеральн</w:t>
      </w:r>
      <w:r>
        <w:rPr>
          <w:rFonts w:ascii="PT Astra Serif" w:hAnsi="PT Astra Serif"/>
          <w:sz w:val="32"/>
          <w:szCs w:val="32"/>
        </w:rPr>
        <w:t xml:space="preserve">ого закона от 12.01.1996 № 7-ФЗ </w:t>
      </w:r>
      <w:r>
        <w:rPr>
          <w:rFonts w:ascii="PT Astra Serif" w:hAnsi="PT Astra Serif"/>
          <w:sz w:val="32"/>
          <w:szCs w:val="32"/>
        </w:rPr>
        <w:br/>
      </w:r>
      <w:r w:rsidRPr="009A3779">
        <w:rPr>
          <w:rFonts w:ascii="PT Astra Serif" w:hAnsi="PT Astra Serif"/>
          <w:sz w:val="32"/>
          <w:szCs w:val="32"/>
        </w:rPr>
        <w:t>«О некоммерческих организациях» (</w:t>
      </w:r>
      <w:r>
        <w:rPr>
          <w:rFonts w:ascii="PT Astra Serif" w:hAnsi="PT Astra Serif"/>
          <w:sz w:val="32"/>
          <w:szCs w:val="32"/>
        </w:rPr>
        <w:t xml:space="preserve">далее – Закон № 7-ФЗ), согласно </w:t>
      </w:r>
      <w:r w:rsidRPr="009A3779">
        <w:rPr>
          <w:rFonts w:ascii="PT Astra Serif" w:hAnsi="PT Astra Serif"/>
          <w:sz w:val="32"/>
          <w:szCs w:val="32"/>
        </w:rPr>
        <w:t>которым с 01.01.2026 некоммерческие о</w:t>
      </w:r>
      <w:r>
        <w:rPr>
          <w:rFonts w:ascii="PT Astra Serif" w:hAnsi="PT Astra Serif"/>
          <w:sz w:val="32"/>
          <w:szCs w:val="32"/>
        </w:rPr>
        <w:t xml:space="preserve">рганизации обязаны представлять </w:t>
      </w:r>
      <w:r w:rsidRPr="009A3779">
        <w:rPr>
          <w:rFonts w:ascii="PT Astra Serif" w:hAnsi="PT Astra Serif"/>
          <w:sz w:val="32"/>
          <w:szCs w:val="32"/>
        </w:rPr>
        <w:t>в Минюст России (его территориальный ор</w:t>
      </w:r>
      <w:r>
        <w:rPr>
          <w:rFonts w:ascii="PT Astra Serif" w:hAnsi="PT Astra Serif"/>
          <w:sz w:val="32"/>
          <w:szCs w:val="32"/>
        </w:rPr>
        <w:t xml:space="preserve">ган) отчет о своей деятельности </w:t>
      </w:r>
      <w:r w:rsidRPr="009A3779">
        <w:rPr>
          <w:rFonts w:ascii="PT Astra Serif" w:hAnsi="PT Astra Serif"/>
          <w:sz w:val="32"/>
          <w:szCs w:val="32"/>
        </w:rPr>
        <w:t>в электронном виде в порядке и сроки, установленные</w:t>
      </w:r>
      <w:r>
        <w:rPr>
          <w:rFonts w:ascii="PT Astra Serif" w:hAnsi="PT Astra Serif"/>
          <w:sz w:val="32"/>
          <w:szCs w:val="32"/>
        </w:rPr>
        <w:t xml:space="preserve"> приказом Минюста </w:t>
      </w:r>
      <w:r w:rsidRPr="009A3779">
        <w:rPr>
          <w:rFonts w:ascii="PT Astra Serif" w:hAnsi="PT Astra Serif"/>
          <w:sz w:val="32"/>
          <w:szCs w:val="32"/>
        </w:rPr>
        <w:t xml:space="preserve">России от 09.12.2025 </w:t>
      </w:r>
      <w:r>
        <w:rPr>
          <w:rFonts w:ascii="PT Astra Serif" w:hAnsi="PT Astra Serif"/>
          <w:sz w:val="32"/>
          <w:szCs w:val="32"/>
        </w:rPr>
        <w:br/>
      </w:r>
      <w:r w:rsidRPr="009A3779">
        <w:rPr>
          <w:rFonts w:ascii="PT Astra Serif" w:hAnsi="PT Astra Serif"/>
          <w:sz w:val="32"/>
          <w:szCs w:val="32"/>
        </w:rPr>
        <w:t>№ 33</w:t>
      </w:r>
      <w:r>
        <w:rPr>
          <w:rFonts w:ascii="PT Astra Serif" w:hAnsi="PT Astra Serif"/>
          <w:sz w:val="32"/>
          <w:szCs w:val="32"/>
        </w:rPr>
        <w:t xml:space="preserve">6 «Об отчетности некоммерческих </w:t>
      </w:r>
      <w:r w:rsidRPr="009A3779">
        <w:rPr>
          <w:rFonts w:ascii="PT Astra Serif" w:hAnsi="PT Astra Serif"/>
          <w:sz w:val="32"/>
          <w:szCs w:val="32"/>
        </w:rPr>
        <w:t>организаций».</w:t>
      </w:r>
      <w:proofErr w:type="gramEnd"/>
    </w:p>
    <w:p w:rsidR="009A3779" w:rsidRPr="009A3779" w:rsidRDefault="009A3779" w:rsidP="009A3779">
      <w:pPr>
        <w:jc w:val="both"/>
        <w:rPr>
          <w:rFonts w:ascii="PT Astra Serif" w:hAnsi="PT Astra Serif"/>
          <w:sz w:val="32"/>
          <w:szCs w:val="32"/>
        </w:rPr>
      </w:pPr>
      <w:r w:rsidRPr="009A3779">
        <w:rPr>
          <w:rFonts w:ascii="PT Astra Serif" w:hAnsi="PT Astra Serif"/>
          <w:sz w:val="32"/>
          <w:szCs w:val="32"/>
        </w:rPr>
        <w:t>Вместе с тем действие указа</w:t>
      </w:r>
      <w:r>
        <w:rPr>
          <w:rFonts w:ascii="PT Astra Serif" w:hAnsi="PT Astra Serif"/>
          <w:sz w:val="32"/>
          <w:szCs w:val="32"/>
        </w:rPr>
        <w:t xml:space="preserve">нной статьи не распространяется </w:t>
      </w:r>
      <w:r>
        <w:rPr>
          <w:rFonts w:ascii="PT Astra Serif" w:hAnsi="PT Astra Serif"/>
          <w:sz w:val="32"/>
          <w:szCs w:val="32"/>
        </w:rPr>
        <w:br/>
      </w:r>
      <w:r w:rsidRPr="009A3779">
        <w:rPr>
          <w:rFonts w:ascii="PT Astra Serif" w:hAnsi="PT Astra Serif"/>
          <w:sz w:val="32"/>
          <w:szCs w:val="32"/>
        </w:rPr>
        <w:t>на религиозные организации (пункт 4 статьи 1 Закона № 7-ФЗ).</w:t>
      </w:r>
    </w:p>
    <w:p w:rsidR="009A3779" w:rsidRPr="009A3779" w:rsidRDefault="009A3779" w:rsidP="009A3779">
      <w:pPr>
        <w:jc w:val="both"/>
        <w:rPr>
          <w:rFonts w:ascii="PT Astra Serif" w:hAnsi="PT Astra Serif"/>
          <w:sz w:val="32"/>
          <w:szCs w:val="32"/>
        </w:rPr>
      </w:pPr>
      <w:r w:rsidRPr="009A3779">
        <w:rPr>
          <w:rFonts w:ascii="PT Astra Serif" w:hAnsi="PT Astra Serif"/>
          <w:sz w:val="32"/>
          <w:szCs w:val="32"/>
        </w:rPr>
        <w:t>Обязанность по размещению своего устава на инфо</w:t>
      </w:r>
      <w:r>
        <w:rPr>
          <w:rFonts w:ascii="PT Astra Serif" w:hAnsi="PT Astra Serif"/>
          <w:sz w:val="32"/>
          <w:szCs w:val="32"/>
        </w:rPr>
        <w:t xml:space="preserve">рмационном </w:t>
      </w:r>
      <w:r w:rsidRPr="009A3779">
        <w:rPr>
          <w:rFonts w:ascii="PT Astra Serif" w:hAnsi="PT Astra Serif"/>
          <w:sz w:val="32"/>
          <w:szCs w:val="32"/>
        </w:rPr>
        <w:t>ресурсе Минюста России, предусмотренн</w:t>
      </w:r>
      <w:r>
        <w:rPr>
          <w:rFonts w:ascii="PT Astra Serif" w:hAnsi="PT Astra Serif"/>
          <w:sz w:val="32"/>
          <w:szCs w:val="32"/>
        </w:rPr>
        <w:t xml:space="preserve">ая пунктом 3.2 статьи 32 Закона </w:t>
      </w:r>
      <w:r w:rsidRPr="009A3779">
        <w:rPr>
          <w:rFonts w:ascii="PT Astra Serif" w:hAnsi="PT Astra Serif"/>
          <w:sz w:val="32"/>
          <w:szCs w:val="32"/>
        </w:rPr>
        <w:t>№ 7-ФЗ, у религиозных организаций также отсутствует.</w:t>
      </w:r>
    </w:p>
    <w:p w:rsidR="007358DE" w:rsidRPr="009A3779" w:rsidRDefault="009A3779" w:rsidP="009A3779">
      <w:pPr>
        <w:jc w:val="both"/>
        <w:rPr>
          <w:rFonts w:ascii="PT Astra Serif" w:hAnsi="PT Astra Serif"/>
          <w:sz w:val="32"/>
          <w:szCs w:val="32"/>
        </w:rPr>
      </w:pPr>
      <w:r w:rsidRPr="009A3779">
        <w:rPr>
          <w:rFonts w:ascii="PT Astra Serif" w:hAnsi="PT Astra Serif"/>
          <w:sz w:val="32"/>
          <w:szCs w:val="32"/>
        </w:rPr>
        <w:t>Порядок, форма и усл</w:t>
      </w:r>
      <w:r>
        <w:rPr>
          <w:rFonts w:ascii="PT Astra Serif" w:hAnsi="PT Astra Serif"/>
          <w:sz w:val="32"/>
          <w:szCs w:val="32"/>
        </w:rPr>
        <w:t xml:space="preserve">овия представления религиозными </w:t>
      </w:r>
      <w:r w:rsidRPr="009A3779">
        <w:rPr>
          <w:rFonts w:ascii="PT Astra Serif" w:hAnsi="PT Astra Serif"/>
          <w:sz w:val="32"/>
          <w:szCs w:val="32"/>
        </w:rPr>
        <w:t>организациями отчетности у</w:t>
      </w:r>
      <w:r>
        <w:rPr>
          <w:rFonts w:ascii="PT Astra Serif" w:hAnsi="PT Astra Serif"/>
          <w:sz w:val="32"/>
          <w:szCs w:val="32"/>
        </w:rPr>
        <w:t xml:space="preserve">становлены специальной нормой –  </w:t>
      </w:r>
      <w:r w:rsidRPr="009A3779">
        <w:rPr>
          <w:rFonts w:ascii="PT Astra Serif" w:hAnsi="PT Astra Serif"/>
          <w:sz w:val="32"/>
          <w:szCs w:val="32"/>
        </w:rPr>
        <w:t>статьей 25.1 Федерального закона от</w:t>
      </w:r>
      <w:r>
        <w:rPr>
          <w:rFonts w:ascii="PT Astra Serif" w:hAnsi="PT Astra Serif"/>
          <w:sz w:val="32"/>
          <w:szCs w:val="32"/>
        </w:rPr>
        <w:t xml:space="preserve"> 26.09.1997 № 125-ФЗ </w:t>
      </w:r>
      <w:r>
        <w:rPr>
          <w:rFonts w:ascii="PT Astra Serif" w:hAnsi="PT Astra Serif"/>
          <w:sz w:val="32"/>
          <w:szCs w:val="32"/>
        </w:rPr>
        <w:br/>
        <w:t xml:space="preserve">«О свободе </w:t>
      </w:r>
      <w:r w:rsidRPr="009A3779">
        <w:rPr>
          <w:rFonts w:ascii="PT Astra Serif" w:hAnsi="PT Astra Serif"/>
          <w:sz w:val="32"/>
          <w:szCs w:val="32"/>
        </w:rPr>
        <w:t>совести и о религиозных объедине</w:t>
      </w:r>
      <w:r>
        <w:rPr>
          <w:rFonts w:ascii="PT Astra Serif" w:hAnsi="PT Astra Serif"/>
          <w:sz w:val="32"/>
          <w:szCs w:val="32"/>
        </w:rPr>
        <w:t xml:space="preserve">ниях», а также приказом Минюста </w:t>
      </w:r>
      <w:r w:rsidRPr="009A3779">
        <w:rPr>
          <w:rFonts w:ascii="PT Astra Serif" w:hAnsi="PT Astra Serif"/>
          <w:sz w:val="32"/>
          <w:szCs w:val="32"/>
        </w:rPr>
        <w:t>России от 30.09.2021 № 185 «</w:t>
      </w:r>
      <w:r>
        <w:rPr>
          <w:rFonts w:ascii="PT Astra Serif" w:hAnsi="PT Astra Serif"/>
          <w:sz w:val="32"/>
          <w:szCs w:val="32"/>
        </w:rPr>
        <w:t xml:space="preserve">О формах </w:t>
      </w:r>
      <w:r>
        <w:rPr>
          <w:rFonts w:ascii="PT Astra Serif" w:hAnsi="PT Astra Serif"/>
          <w:sz w:val="32"/>
          <w:szCs w:val="32"/>
        </w:rPr>
        <w:br/>
      </w:r>
      <w:bookmarkStart w:id="0" w:name="_GoBack"/>
      <w:bookmarkEnd w:id="0"/>
      <w:r>
        <w:rPr>
          <w:rFonts w:ascii="PT Astra Serif" w:hAnsi="PT Astra Serif"/>
          <w:sz w:val="32"/>
          <w:szCs w:val="32"/>
        </w:rPr>
        <w:t xml:space="preserve">и сроках представления </w:t>
      </w:r>
      <w:r w:rsidRPr="009A3779">
        <w:rPr>
          <w:rFonts w:ascii="PT Astra Serif" w:hAnsi="PT Astra Serif"/>
          <w:sz w:val="32"/>
          <w:szCs w:val="32"/>
        </w:rPr>
        <w:t xml:space="preserve">в Министерство юстиции </w:t>
      </w:r>
      <w:r>
        <w:rPr>
          <w:rFonts w:ascii="PT Astra Serif" w:hAnsi="PT Astra Serif"/>
          <w:sz w:val="32"/>
          <w:szCs w:val="32"/>
        </w:rPr>
        <w:t xml:space="preserve">Российской Федерации отчетности </w:t>
      </w:r>
      <w:r w:rsidRPr="009A3779">
        <w:rPr>
          <w:rFonts w:ascii="PT Astra Serif" w:hAnsi="PT Astra Serif"/>
          <w:sz w:val="32"/>
          <w:szCs w:val="32"/>
        </w:rPr>
        <w:t>некоммерческих организаций».</w:t>
      </w:r>
    </w:p>
    <w:sectPr w:rsidR="007358DE" w:rsidRPr="009A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2A"/>
    <w:rsid w:val="002D682A"/>
    <w:rsid w:val="007358DE"/>
    <w:rsid w:val="009A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Ольга Сергеевна</dc:creator>
  <cp:keywords/>
  <dc:description/>
  <cp:lastModifiedBy>Черемных Ольга Сергеевна</cp:lastModifiedBy>
  <cp:revision>3</cp:revision>
  <dcterms:created xsi:type="dcterms:W3CDTF">2026-04-03T10:20:00Z</dcterms:created>
  <dcterms:modified xsi:type="dcterms:W3CDTF">2026-04-03T10:23:00Z</dcterms:modified>
</cp:coreProperties>
</file>