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3E436C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3E436C">
        <w:rPr>
          <w:rFonts w:ascii="PT Astra Serif" w:hAnsi="PT Astra Serif"/>
          <w:sz w:val="28"/>
          <w:szCs w:val="28"/>
        </w:rPr>
        <w:br/>
      </w:r>
      <w:r w:rsidRPr="003E436C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3E436C">
        <w:rPr>
          <w:rFonts w:ascii="PT Astra Serif" w:hAnsi="PT Astra Serif"/>
          <w:sz w:val="28"/>
          <w:szCs w:val="28"/>
        </w:rPr>
        <w:br/>
      </w:r>
      <w:r w:rsidRPr="003E436C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201EA9" w:rsidRPr="003E436C">
        <w:rPr>
          <w:rFonts w:ascii="PT Astra Serif" w:hAnsi="PT Astra Serif"/>
          <w:sz w:val="28"/>
          <w:szCs w:val="28"/>
        </w:rPr>
        <w:t>202</w:t>
      </w:r>
      <w:r w:rsidR="00F126CE" w:rsidRPr="003E436C">
        <w:rPr>
          <w:rFonts w:ascii="PT Astra Serif" w:hAnsi="PT Astra Serif"/>
          <w:sz w:val="28"/>
          <w:szCs w:val="28"/>
        </w:rPr>
        <w:t>5</w:t>
      </w:r>
      <w:r w:rsidR="00201EA9" w:rsidRPr="003E436C">
        <w:rPr>
          <w:rFonts w:ascii="PT Astra Serif" w:hAnsi="PT Astra Serif"/>
          <w:sz w:val="28"/>
          <w:szCs w:val="28"/>
        </w:rPr>
        <w:t xml:space="preserve"> </w:t>
      </w:r>
      <w:r w:rsidRPr="003E436C">
        <w:rPr>
          <w:rFonts w:ascii="PT Astra Serif" w:hAnsi="PT Astra Serif"/>
          <w:sz w:val="28"/>
          <w:szCs w:val="28"/>
        </w:rPr>
        <w:t>год</w:t>
      </w:r>
    </w:p>
    <w:p w:rsidR="00D90951" w:rsidRPr="003E436C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 xml:space="preserve">В соответствии с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3E436C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3E436C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3E436C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3E436C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="00B52B1D" w:rsidRPr="003E436C">
        <w:rPr>
          <w:rFonts w:ascii="PT Astra Serif" w:hAnsi="PT Astra Serif"/>
          <w:sz w:val="28"/>
          <w:szCs w:val="28"/>
        </w:rPr>
        <w:t xml:space="preserve"> </w:t>
      </w:r>
      <w:r w:rsidRPr="003E436C">
        <w:rPr>
          <w:rFonts w:ascii="PT Astra Serif" w:hAnsi="PT Astra Serif"/>
          <w:sz w:val="28"/>
          <w:szCs w:val="28"/>
        </w:rPr>
        <w:t xml:space="preserve">2025 год </w:t>
      </w:r>
      <w:r w:rsidR="00D90951" w:rsidRPr="003E436C">
        <w:rPr>
          <w:rFonts w:ascii="PT Astra Serif" w:hAnsi="PT Astra Serif"/>
          <w:sz w:val="28"/>
          <w:szCs w:val="28"/>
        </w:rPr>
        <w:t xml:space="preserve">проведена антикоррупционная экспертиза </w:t>
      </w:r>
      <w:r w:rsidR="00A90616">
        <w:rPr>
          <w:rFonts w:ascii="PT Astra Serif" w:hAnsi="PT Astra Serif"/>
          <w:sz w:val="28"/>
          <w:szCs w:val="28"/>
        </w:rPr>
        <w:t xml:space="preserve">2750 </w:t>
      </w:r>
      <w:r w:rsidR="00D90951" w:rsidRPr="003E436C">
        <w:rPr>
          <w:rFonts w:ascii="PT Astra Serif" w:hAnsi="PT Astra Serif"/>
          <w:sz w:val="28"/>
          <w:szCs w:val="28"/>
        </w:rPr>
        <w:t>нормативн</w:t>
      </w:r>
      <w:r w:rsidR="00E93785" w:rsidRPr="003E436C">
        <w:rPr>
          <w:rFonts w:ascii="PT Astra Serif" w:hAnsi="PT Astra Serif"/>
          <w:sz w:val="28"/>
          <w:szCs w:val="28"/>
        </w:rPr>
        <w:t>ых</w:t>
      </w:r>
      <w:r w:rsidR="00D90951" w:rsidRPr="003E436C">
        <w:rPr>
          <w:rFonts w:ascii="PT Astra Serif" w:hAnsi="PT Astra Serif"/>
          <w:sz w:val="28"/>
          <w:szCs w:val="28"/>
        </w:rPr>
        <w:t xml:space="preserve"> правов</w:t>
      </w:r>
      <w:r w:rsidR="00E93785" w:rsidRPr="003E436C">
        <w:rPr>
          <w:rFonts w:ascii="PT Astra Serif" w:hAnsi="PT Astra Serif"/>
          <w:sz w:val="28"/>
          <w:szCs w:val="28"/>
        </w:rPr>
        <w:t>ых</w:t>
      </w:r>
      <w:r w:rsidR="00D90951" w:rsidRPr="003E436C">
        <w:rPr>
          <w:rFonts w:ascii="PT Astra Serif" w:hAnsi="PT Astra Serif"/>
          <w:sz w:val="28"/>
          <w:szCs w:val="28"/>
        </w:rPr>
        <w:t xml:space="preserve"> акт</w:t>
      </w:r>
      <w:r w:rsidR="00E93785" w:rsidRPr="003E436C">
        <w:rPr>
          <w:rFonts w:ascii="PT Astra Serif" w:hAnsi="PT Astra Serif"/>
          <w:sz w:val="28"/>
          <w:szCs w:val="28"/>
        </w:rPr>
        <w:t>ов</w:t>
      </w:r>
      <w:r w:rsidR="00D90951" w:rsidRPr="003E436C">
        <w:rPr>
          <w:rFonts w:ascii="PT Astra Serif" w:hAnsi="PT Astra Serif"/>
          <w:sz w:val="28"/>
          <w:szCs w:val="28"/>
        </w:rPr>
        <w:t xml:space="preserve"> Свердловской области, </w:t>
      </w:r>
      <w:r w:rsidR="00F35628" w:rsidRPr="003E436C">
        <w:rPr>
          <w:rFonts w:ascii="PT Astra Serif" w:hAnsi="PT Astra Serif"/>
          <w:sz w:val="28"/>
          <w:szCs w:val="28"/>
        </w:rPr>
        <w:br/>
      </w:r>
      <w:r w:rsidR="00A90616">
        <w:rPr>
          <w:rFonts w:ascii="PT Astra Serif" w:hAnsi="PT Astra Serif"/>
          <w:sz w:val="28"/>
          <w:szCs w:val="28"/>
        </w:rPr>
        <w:t>559</w:t>
      </w:r>
      <w:r w:rsidR="00D90951" w:rsidRPr="003E436C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F35628" w:rsidRPr="003E436C">
        <w:rPr>
          <w:rFonts w:ascii="PT Astra Serif" w:hAnsi="PT Astra Serif"/>
          <w:sz w:val="28"/>
          <w:szCs w:val="28"/>
        </w:rPr>
        <w:br/>
      </w:r>
      <w:r w:rsidR="00306765" w:rsidRPr="003E436C">
        <w:rPr>
          <w:rFonts w:ascii="PT Astra Serif" w:hAnsi="PT Astra Serif"/>
          <w:sz w:val="28"/>
          <w:szCs w:val="28"/>
        </w:rPr>
        <w:t>1</w:t>
      </w:r>
      <w:r w:rsidR="00A90616">
        <w:rPr>
          <w:rFonts w:ascii="PT Astra Serif" w:hAnsi="PT Astra Serif"/>
          <w:sz w:val="28"/>
          <w:szCs w:val="28"/>
        </w:rPr>
        <w:t>81</w:t>
      </w:r>
      <w:r w:rsidR="00D90951" w:rsidRPr="003E436C">
        <w:rPr>
          <w:rFonts w:ascii="PT Astra Serif" w:hAnsi="PT Astra Serif"/>
          <w:sz w:val="28"/>
          <w:szCs w:val="28"/>
        </w:rPr>
        <w:t xml:space="preserve"> </w:t>
      </w:r>
      <w:r w:rsidR="006343E6" w:rsidRPr="003E436C">
        <w:rPr>
          <w:rFonts w:ascii="PT Astra Serif" w:hAnsi="PT Astra Serif"/>
          <w:sz w:val="28"/>
          <w:szCs w:val="28"/>
        </w:rPr>
        <w:t>муниципальн</w:t>
      </w:r>
      <w:r w:rsidR="00A90616">
        <w:rPr>
          <w:rFonts w:ascii="PT Astra Serif" w:hAnsi="PT Astra Serif"/>
          <w:sz w:val="28"/>
          <w:szCs w:val="28"/>
        </w:rPr>
        <w:t>ого</w:t>
      </w:r>
      <w:r w:rsidR="006343E6" w:rsidRPr="003E436C">
        <w:rPr>
          <w:rFonts w:ascii="PT Astra Serif" w:hAnsi="PT Astra Serif"/>
          <w:sz w:val="28"/>
          <w:szCs w:val="28"/>
        </w:rPr>
        <w:t xml:space="preserve"> правов</w:t>
      </w:r>
      <w:r w:rsidR="00A90616">
        <w:rPr>
          <w:rFonts w:ascii="PT Astra Serif" w:hAnsi="PT Astra Serif"/>
          <w:sz w:val="28"/>
          <w:szCs w:val="28"/>
        </w:rPr>
        <w:t>ого</w:t>
      </w:r>
      <w:r w:rsidR="006343E6" w:rsidRPr="003E436C">
        <w:rPr>
          <w:rFonts w:ascii="PT Astra Serif" w:hAnsi="PT Astra Serif"/>
          <w:sz w:val="28"/>
          <w:szCs w:val="28"/>
        </w:rPr>
        <w:t xml:space="preserve"> акт</w:t>
      </w:r>
      <w:r w:rsidR="00A90616">
        <w:rPr>
          <w:rFonts w:ascii="PT Astra Serif" w:hAnsi="PT Astra Serif"/>
          <w:sz w:val="28"/>
          <w:szCs w:val="28"/>
        </w:rPr>
        <w:t>а</w:t>
      </w:r>
      <w:r w:rsidR="006343E6" w:rsidRPr="003E436C">
        <w:rPr>
          <w:rFonts w:ascii="PT Astra Serif" w:hAnsi="PT Astra Serif"/>
          <w:sz w:val="28"/>
          <w:szCs w:val="28"/>
        </w:rPr>
        <w:t xml:space="preserve"> о внесении изменений в устав муниципальн</w:t>
      </w:r>
      <w:r w:rsidR="00A90616">
        <w:rPr>
          <w:rFonts w:ascii="PT Astra Serif" w:hAnsi="PT Astra Serif"/>
          <w:sz w:val="28"/>
          <w:szCs w:val="28"/>
        </w:rPr>
        <w:t>ого</w:t>
      </w:r>
      <w:r w:rsidR="006343E6" w:rsidRPr="003E436C">
        <w:rPr>
          <w:rFonts w:ascii="PT Astra Serif" w:hAnsi="PT Astra Serif"/>
          <w:sz w:val="28"/>
          <w:szCs w:val="28"/>
        </w:rPr>
        <w:t xml:space="preserve"> образовани</w:t>
      </w:r>
      <w:r w:rsidR="00A90616">
        <w:rPr>
          <w:rFonts w:ascii="PT Astra Serif" w:hAnsi="PT Astra Serif"/>
          <w:sz w:val="28"/>
          <w:szCs w:val="28"/>
        </w:rPr>
        <w:t>я</w:t>
      </w:r>
      <w:r w:rsidR="00D90951" w:rsidRPr="003E436C">
        <w:rPr>
          <w:rFonts w:ascii="PT Astra Serif" w:hAnsi="PT Astra Serif"/>
          <w:sz w:val="28"/>
          <w:szCs w:val="28"/>
        </w:rPr>
        <w:t>, расположенн</w:t>
      </w:r>
      <w:r w:rsidR="00A90616">
        <w:rPr>
          <w:rFonts w:ascii="PT Astra Serif" w:hAnsi="PT Astra Serif"/>
          <w:sz w:val="28"/>
          <w:szCs w:val="28"/>
        </w:rPr>
        <w:t>ого</w:t>
      </w:r>
      <w:r w:rsidR="00D90951" w:rsidRPr="003E436C">
        <w:rPr>
          <w:rFonts w:ascii="PT Astra Serif" w:hAnsi="PT Astra Serif"/>
          <w:sz w:val="28"/>
          <w:szCs w:val="28"/>
        </w:rPr>
        <w:t xml:space="preserve"> на территории Свердловской области, </w:t>
      </w:r>
      <w:r w:rsidR="00A9061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6</w:t>
      </w:r>
      <w:r w:rsidR="00A90616">
        <w:rPr>
          <w:rFonts w:ascii="PT Astra Serif" w:hAnsi="PT Astra Serif"/>
          <w:sz w:val="28"/>
          <w:szCs w:val="28"/>
        </w:rPr>
        <w:t>9</w:t>
      </w:r>
      <w:r w:rsidR="00D90951" w:rsidRPr="003E436C">
        <w:rPr>
          <w:rFonts w:ascii="PT Astra Serif" w:hAnsi="PT Astra Serif"/>
          <w:sz w:val="28"/>
          <w:szCs w:val="28"/>
        </w:rPr>
        <w:t xml:space="preserve"> проектов </w:t>
      </w:r>
      <w:r w:rsidR="00A90616">
        <w:rPr>
          <w:rFonts w:ascii="PT Astra Serif" w:hAnsi="PT Astra Serif"/>
          <w:sz w:val="28"/>
          <w:szCs w:val="28"/>
        </w:rPr>
        <w:t xml:space="preserve">уставов </w:t>
      </w:r>
      <w:r w:rsidR="00A90616" w:rsidRPr="003E436C">
        <w:rPr>
          <w:rFonts w:ascii="PT Astra Serif" w:hAnsi="PT Astra Serif"/>
          <w:sz w:val="28"/>
          <w:szCs w:val="28"/>
        </w:rPr>
        <w:t>муниципальных образований</w:t>
      </w:r>
      <w:r w:rsidR="00A90616">
        <w:rPr>
          <w:rFonts w:ascii="PT Astra Serif" w:hAnsi="PT Astra Serif"/>
          <w:sz w:val="28"/>
          <w:szCs w:val="28"/>
        </w:rPr>
        <w:t xml:space="preserve"> и</w:t>
      </w:r>
      <w:r w:rsidR="00A90616" w:rsidRPr="003E436C">
        <w:rPr>
          <w:rFonts w:ascii="PT Astra Serif" w:hAnsi="PT Astra Serif"/>
          <w:sz w:val="28"/>
          <w:szCs w:val="28"/>
        </w:rPr>
        <w:t xml:space="preserve"> </w:t>
      </w:r>
      <w:r w:rsidR="00D90951" w:rsidRPr="003E436C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F62FF" w:rsidRPr="003E436C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2025 год </w:t>
      </w:r>
      <w:r w:rsidR="00D90951" w:rsidRPr="003E436C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3E436C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3E436C">
        <w:rPr>
          <w:rFonts w:ascii="PT Astra Serif" w:hAnsi="PT Astra Serif"/>
          <w:sz w:val="28"/>
          <w:szCs w:val="28"/>
        </w:rPr>
        <w:t xml:space="preserve"> </w:t>
      </w:r>
      <w:r w:rsidR="00776E6D" w:rsidRPr="003E436C">
        <w:rPr>
          <w:rFonts w:ascii="PT Astra Serif" w:hAnsi="PT Astra Serif"/>
          <w:sz w:val="28"/>
          <w:szCs w:val="28"/>
        </w:rPr>
        <w:t>коррупциогенны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="00776E6D" w:rsidRPr="003E436C">
        <w:rPr>
          <w:rFonts w:ascii="PT Astra Serif" w:hAnsi="PT Astra Serif"/>
          <w:sz w:val="28"/>
          <w:szCs w:val="28"/>
        </w:rPr>
        <w:t xml:space="preserve"> фактор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="00776E6D" w:rsidRPr="003E436C">
        <w:rPr>
          <w:rFonts w:ascii="PT Astra Serif" w:hAnsi="PT Astra Serif"/>
          <w:sz w:val="28"/>
          <w:szCs w:val="28"/>
        </w:rPr>
        <w:t xml:space="preserve"> выявлен</w:t>
      </w:r>
      <w:r w:rsidR="004F62FF" w:rsidRPr="003E436C">
        <w:rPr>
          <w:rFonts w:ascii="PT Astra Serif" w:hAnsi="PT Astra Serif"/>
          <w:sz w:val="28"/>
          <w:szCs w:val="28"/>
        </w:rPr>
        <w:t>ы в следующих нормативных правовых актах Свердловской области:</w:t>
      </w:r>
    </w:p>
    <w:p w:rsidR="004F62FF" w:rsidRPr="003E436C" w:rsidRDefault="004F62FF" w:rsidP="004F62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 xml:space="preserve">- приказ Министерства агропромышленного комплекса и потребительского рынка Свердловской области от 05.08.2022 № 406 </w:t>
      </w:r>
      <w:r w:rsidRPr="003E436C">
        <w:rPr>
          <w:rFonts w:ascii="PT Astra Serif" w:hAnsi="PT Astra Serif"/>
          <w:sz w:val="28"/>
          <w:szCs w:val="28"/>
        </w:rPr>
        <w:br/>
        <w:t xml:space="preserve">«Об утверждении Административного регламента Министерства агропромышленного комплекса и потребительского рынка Свердловской области по предоставлению государственной услуги «Проведение технического осмотра самоходных машин и других видов техники, зарегистрированных органами, осуществляющими государственный </w:t>
      </w:r>
      <w:r w:rsidRPr="003E436C">
        <w:rPr>
          <w:rFonts w:ascii="PT Astra Serif" w:hAnsi="PT Astra Serif"/>
          <w:sz w:val="28"/>
          <w:szCs w:val="28"/>
        </w:rPr>
        <w:lastRenderedPageBreak/>
        <w:t>надзор за их техническим состоянием» (юридико-лингвистическая неопределенность)</w:t>
      </w:r>
      <w:r w:rsidR="00FA1655">
        <w:rPr>
          <w:rFonts w:ascii="PT Astra Serif" w:hAnsi="PT Astra Serif"/>
          <w:sz w:val="28"/>
          <w:szCs w:val="28"/>
        </w:rPr>
        <w:t>;</w:t>
      </w:r>
    </w:p>
    <w:p w:rsidR="004F62FF" w:rsidRDefault="004F62FF" w:rsidP="004F62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 xml:space="preserve">- приказ Министерства агропромышленного комплекса и потребительского рынка Свердловской области от 31.08.2022 № 456 </w:t>
      </w:r>
      <w:r w:rsidRPr="003E436C">
        <w:rPr>
          <w:rFonts w:ascii="PT Astra Serif" w:hAnsi="PT Astra Serif"/>
          <w:sz w:val="28"/>
          <w:szCs w:val="28"/>
        </w:rPr>
        <w:br/>
        <w:t>«Об утверждении Административного регламента Министерства агропромышленного комплекса и потребительского рынка Свердловской области по предоставлению государственной услуги «Прием экзаменов на право управления самоходными машинами и выдача удостоверений тракториста-машиниста (тракториста)» (юридико-лингвистическая неопределенность)</w:t>
      </w:r>
      <w:r w:rsidR="00A90616">
        <w:rPr>
          <w:rFonts w:ascii="PT Astra Serif" w:hAnsi="PT Astra Serif"/>
          <w:sz w:val="28"/>
          <w:szCs w:val="28"/>
        </w:rPr>
        <w:t>;</w:t>
      </w:r>
    </w:p>
    <w:p w:rsidR="00A90616" w:rsidRPr="003E436C" w:rsidRDefault="00A90616" w:rsidP="00A906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A90616">
        <w:rPr>
          <w:rFonts w:ascii="PT Astra Serif" w:hAnsi="PT Astra Serif"/>
          <w:sz w:val="28"/>
          <w:szCs w:val="28"/>
        </w:rPr>
        <w:t xml:space="preserve">риказ Министерства культуры Свердловской области </w:t>
      </w:r>
      <w:r>
        <w:rPr>
          <w:rFonts w:ascii="PT Astra Serif" w:hAnsi="PT Astra Serif"/>
          <w:sz w:val="28"/>
          <w:szCs w:val="28"/>
        </w:rPr>
        <w:br/>
      </w:r>
      <w:r w:rsidRPr="00A90616">
        <w:rPr>
          <w:rFonts w:ascii="PT Astra Serif" w:hAnsi="PT Astra Serif"/>
          <w:sz w:val="28"/>
          <w:szCs w:val="28"/>
        </w:rPr>
        <w:t>от 19.09.2025 № 393 «Об утверждении Положения о проведении Областного конкурса проектов, направленных на изучение, сохранение и популяризацию объектов нематериального этнокультурного достояния Российской Федерации в Свердловской области»</w:t>
      </w:r>
      <w:r>
        <w:rPr>
          <w:rFonts w:ascii="PT Astra Serif" w:hAnsi="PT Astra Serif"/>
          <w:sz w:val="28"/>
          <w:szCs w:val="28"/>
        </w:rPr>
        <w:t xml:space="preserve"> (</w:t>
      </w:r>
      <w:r w:rsidRPr="00A90616">
        <w:rPr>
          <w:rFonts w:ascii="PT Astra Serif" w:hAnsi="PT Astra Serif"/>
          <w:sz w:val="28"/>
          <w:szCs w:val="28"/>
        </w:rPr>
        <w:t>определение компетенции по формуле «вправе»</w:t>
      </w:r>
      <w:r>
        <w:rPr>
          <w:rFonts w:ascii="PT Astra Serif" w:hAnsi="PT Astra Serif"/>
          <w:sz w:val="28"/>
          <w:szCs w:val="28"/>
        </w:rPr>
        <w:t>).</w:t>
      </w:r>
    </w:p>
    <w:p w:rsidR="00947446" w:rsidRPr="003E436C" w:rsidRDefault="0094744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>В настоящее время выявленны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Pr="003E436C">
        <w:rPr>
          <w:rFonts w:ascii="PT Astra Serif" w:hAnsi="PT Astra Serif"/>
          <w:sz w:val="28"/>
          <w:szCs w:val="28"/>
        </w:rPr>
        <w:t xml:space="preserve"> коррупциогенны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Pr="003E436C">
        <w:rPr>
          <w:rFonts w:ascii="PT Astra Serif" w:hAnsi="PT Astra Serif"/>
          <w:sz w:val="28"/>
          <w:szCs w:val="28"/>
        </w:rPr>
        <w:t xml:space="preserve"> фактор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Pr="003E436C">
        <w:rPr>
          <w:rFonts w:ascii="PT Astra Serif" w:hAnsi="PT Astra Serif"/>
          <w:sz w:val="28"/>
          <w:szCs w:val="28"/>
        </w:rPr>
        <w:t xml:space="preserve"> устранен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Pr="003E436C">
        <w:rPr>
          <w:rFonts w:ascii="PT Astra Serif" w:hAnsi="PT Astra Serif"/>
          <w:sz w:val="28"/>
          <w:szCs w:val="28"/>
        </w:rPr>
        <w:t>.</w:t>
      </w:r>
    </w:p>
    <w:p w:rsidR="008B5196" w:rsidRPr="003E436C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90616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2025 год </w:t>
      </w:r>
      <w:r w:rsidR="004F62FF" w:rsidRPr="003E436C">
        <w:rPr>
          <w:rFonts w:ascii="PT Astra Serif" w:hAnsi="PT Astra Serif"/>
          <w:sz w:val="28"/>
          <w:szCs w:val="28"/>
        </w:rPr>
        <w:t>по результатам проведенных Главным управлением антикоррупционных экспертиз проектов нормативных правовых актов Свердловской области коррупциогенны</w:t>
      </w:r>
      <w:r w:rsidR="00A90616">
        <w:rPr>
          <w:rFonts w:ascii="PT Astra Serif" w:hAnsi="PT Astra Serif"/>
          <w:sz w:val="28"/>
          <w:szCs w:val="28"/>
        </w:rPr>
        <w:t>е</w:t>
      </w:r>
      <w:r w:rsidR="004F62FF" w:rsidRPr="003E436C">
        <w:rPr>
          <w:rFonts w:ascii="PT Astra Serif" w:hAnsi="PT Astra Serif"/>
          <w:sz w:val="28"/>
          <w:szCs w:val="28"/>
        </w:rPr>
        <w:t xml:space="preserve"> фактор</w:t>
      </w:r>
      <w:r w:rsidR="00A90616">
        <w:rPr>
          <w:rFonts w:ascii="PT Astra Serif" w:hAnsi="PT Astra Serif"/>
          <w:sz w:val="28"/>
          <w:szCs w:val="28"/>
        </w:rPr>
        <w:t>ы</w:t>
      </w:r>
      <w:r w:rsidR="004F62FF" w:rsidRPr="003E436C">
        <w:rPr>
          <w:rFonts w:ascii="PT Astra Serif" w:hAnsi="PT Astra Serif"/>
          <w:sz w:val="28"/>
          <w:szCs w:val="28"/>
        </w:rPr>
        <w:t xml:space="preserve"> выявлен</w:t>
      </w:r>
      <w:r w:rsidR="00A90616">
        <w:rPr>
          <w:rFonts w:ascii="PT Astra Serif" w:hAnsi="PT Astra Serif"/>
          <w:sz w:val="28"/>
          <w:szCs w:val="28"/>
        </w:rPr>
        <w:t>ы</w:t>
      </w:r>
      <w:r w:rsidR="004F62FF" w:rsidRPr="003E436C">
        <w:rPr>
          <w:rFonts w:ascii="PT Astra Serif" w:hAnsi="PT Astra Serif"/>
          <w:sz w:val="28"/>
          <w:szCs w:val="28"/>
        </w:rPr>
        <w:t xml:space="preserve"> </w:t>
      </w:r>
      <w:r w:rsidR="00A90616" w:rsidRPr="00A90616">
        <w:rPr>
          <w:rFonts w:ascii="PT Astra Serif" w:hAnsi="PT Astra Serif"/>
          <w:sz w:val="28"/>
          <w:szCs w:val="28"/>
        </w:rPr>
        <w:t xml:space="preserve">в следующих </w:t>
      </w:r>
      <w:r w:rsidR="00A90616">
        <w:rPr>
          <w:rFonts w:ascii="PT Astra Serif" w:hAnsi="PT Astra Serif"/>
          <w:sz w:val="28"/>
          <w:szCs w:val="28"/>
        </w:rPr>
        <w:t xml:space="preserve">проектах </w:t>
      </w:r>
      <w:r w:rsidR="00A90616" w:rsidRPr="00A90616">
        <w:rPr>
          <w:rFonts w:ascii="PT Astra Serif" w:hAnsi="PT Astra Serif"/>
          <w:sz w:val="28"/>
          <w:szCs w:val="28"/>
        </w:rPr>
        <w:t>нормативных правовых акт</w:t>
      </w:r>
      <w:r w:rsidR="00A90616">
        <w:rPr>
          <w:rFonts w:ascii="PT Astra Serif" w:hAnsi="PT Astra Serif"/>
          <w:sz w:val="28"/>
          <w:szCs w:val="28"/>
        </w:rPr>
        <w:t>ов</w:t>
      </w:r>
      <w:r w:rsidR="00A90616" w:rsidRPr="00A90616">
        <w:rPr>
          <w:rFonts w:ascii="PT Astra Serif" w:hAnsi="PT Astra Serif"/>
          <w:sz w:val="28"/>
          <w:szCs w:val="28"/>
        </w:rPr>
        <w:t xml:space="preserve"> Свердловской области:</w:t>
      </w:r>
    </w:p>
    <w:p w:rsidR="006A3C63" w:rsidRDefault="00A9061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4F62FF" w:rsidRPr="003E436C">
        <w:rPr>
          <w:rFonts w:ascii="PT Astra Serif" w:hAnsi="PT Astra Serif"/>
          <w:sz w:val="28"/>
          <w:szCs w:val="28"/>
        </w:rPr>
        <w:t xml:space="preserve">роект приказа Департамента по охране, контролю и регулированию использования животного мира Свердловской области </w:t>
      </w:r>
      <w:r>
        <w:rPr>
          <w:rFonts w:ascii="PT Astra Serif" w:hAnsi="PT Astra Serif"/>
          <w:sz w:val="28"/>
          <w:szCs w:val="28"/>
        </w:rPr>
        <w:br/>
      </w:r>
      <w:r w:rsidR="004F62FF" w:rsidRPr="003E436C">
        <w:rPr>
          <w:rFonts w:ascii="PT Astra Serif" w:hAnsi="PT Astra Serif"/>
          <w:sz w:val="28"/>
          <w:szCs w:val="28"/>
        </w:rPr>
        <w:t>«Об утверждении Порядка выдачи документа (справки), подтверждающего добычу волка в общедоступных охотничьих угодьях на территории Свердловской области» (отсутствие или неполнота административных процедур)</w:t>
      </w:r>
      <w:r>
        <w:rPr>
          <w:rFonts w:ascii="PT Astra Serif" w:hAnsi="PT Astra Serif"/>
          <w:sz w:val="28"/>
          <w:szCs w:val="28"/>
        </w:rPr>
        <w:t>;</w:t>
      </w:r>
    </w:p>
    <w:p w:rsidR="00A90616" w:rsidRPr="003E436C" w:rsidRDefault="00A90616" w:rsidP="00A906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A90616">
        <w:rPr>
          <w:rFonts w:ascii="PT Astra Serif" w:hAnsi="PT Astra Serif"/>
          <w:sz w:val="28"/>
          <w:szCs w:val="28"/>
        </w:rPr>
        <w:t xml:space="preserve">роект приказа Министерства культуры Свердловской области </w:t>
      </w:r>
      <w:r>
        <w:rPr>
          <w:rFonts w:ascii="PT Astra Serif" w:hAnsi="PT Astra Serif"/>
          <w:sz w:val="28"/>
          <w:szCs w:val="28"/>
        </w:rPr>
        <w:br/>
      </w:r>
      <w:r w:rsidRPr="00A90616">
        <w:rPr>
          <w:rFonts w:ascii="PT Astra Serif" w:hAnsi="PT Astra Serif"/>
          <w:sz w:val="28"/>
          <w:szCs w:val="28"/>
        </w:rPr>
        <w:t>«Об утверждении Положения о проведении Областного конкурса проектов, направленных на изучение, сохранение и популяризацию объектов нематериального этнокультурного достояния Российской Федерации в Свердловской области»</w:t>
      </w:r>
      <w:r w:rsidRPr="00A90616">
        <w:t xml:space="preserve"> </w:t>
      </w:r>
      <w:r w:rsidRPr="00A90616">
        <w:rPr>
          <w:rFonts w:ascii="PT Astra Serif" w:hAnsi="PT Astra Serif"/>
          <w:sz w:val="28"/>
          <w:szCs w:val="28"/>
        </w:rPr>
        <w:t>(определение компетенции по формуле «вправе»)</w:t>
      </w:r>
      <w:r>
        <w:rPr>
          <w:rFonts w:ascii="PT Astra Serif" w:hAnsi="PT Astra Serif"/>
          <w:sz w:val="28"/>
          <w:szCs w:val="28"/>
        </w:rPr>
        <w:t>.</w:t>
      </w:r>
    </w:p>
    <w:p w:rsidR="00A90616" w:rsidRPr="003E436C" w:rsidRDefault="00A90616" w:rsidP="00A9061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>В настоящее время выявленные коррупциогенные факторы устранены.</w:t>
      </w:r>
    </w:p>
    <w:p w:rsidR="004F62FF" w:rsidRPr="003E436C" w:rsidRDefault="004F62FF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B5196" w:rsidRPr="00F94533" w:rsidRDefault="00A9061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з</w:t>
      </w:r>
      <w:r w:rsidR="00FA1655">
        <w:rPr>
          <w:rFonts w:ascii="PT Astra Serif" w:hAnsi="PT Astra Serif"/>
          <w:sz w:val="28"/>
          <w:szCs w:val="28"/>
        </w:rPr>
        <w:t xml:space="preserve">а </w:t>
      </w:r>
      <w:r w:rsidR="00FA1655" w:rsidRPr="003E436C">
        <w:rPr>
          <w:rFonts w:ascii="PT Astra Serif" w:hAnsi="PT Astra Serif"/>
          <w:sz w:val="28"/>
          <w:szCs w:val="28"/>
        </w:rPr>
        <w:t xml:space="preserve"> 2025 год </w:t>
      </w:r>
      <w:r w:rsidR="006A3C63" w:rsidRPr="00F94533">
        <w:rPr>
          <w:rFonts w:ascii="PT Astra Serif" w:hAnsi="PT Astra Serif"/>
          <w:sz w:val="28"/>
          <w:szCs w:val="28"/>
        </w:rPr>
        <w:t>устранены выявленные коррупциогенные факторы в следующих проектах нормативных правовых актов Свердловской области</w:t>
      </w:r>
      <w:r w:rsidR="009B437E" w:rsidRPr="00F94533">
        <w:rPr>
          <w:rFonts w:ascii="PT Astra Serif" w:hAnsi="PT Astra Serif"/>
          <w:sz w:val="28"/>
          <w:szCs w:val="28"/>
        </w:rPr>
        <w:t xml:space="preserve"> (из числа выявленных в 2024 году)</w:t>
      </w:r>
      <w:r w:rsidR="006A3C63" w:rsidRPr="00F94533">
        <w:rPr>
          <w:rFonts w:ascii="PT Astra Serif" w:hAnsi="PT Astra Serif"/>
          <w:sz w:val="28"/>
          <w:szCs w:val="28"/>
        </w:rPr>
        <w:t>:</w:t>
      </w:r>
    </w:p>
    <w:p w:rsidR="006A3C63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lastRenderedPageBreak/>
        <w:t xml:space="preserve">- проект постановления Правительства Свердловской области </w:t>
      </w:r>
      <w:r w:rsidRPr="00F94533">
        <w:rPr>
          <w:rFonts w:ascii="PT Astra Serif" w:hAnsi="PT Astra Serif"/>
          <w:sz w:val="28"/>
          <w:szCs w:val="28"/>
        </w:rPr>
        <w:br/>
        <w:t xml:space="preserve">«Об отдельных вопросах осуществления парковочной деятельности </w:t>
      </w:r>
      <w:r w:rsidRPr="00F94533">
        <w:rPr>
          <w:rFonts w:ascii="PT Astra Serif" w:hAnsi="PT Astra Serif"/>
          <w:sz w:val="28"/>
          <w:szCs w:val="28"/>
        </w:rPr>
        <w:br/>
        <w:t>в Свердловской области»;</w:t>
      </w:r>
    </w:p>
    <w:p w:rsidR="006A3C63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t xml:space="preserve">- проект приказа Департамента внутренней политики Свердловской области «О внесении изменений в Перечень должностей государственной гражданской службы Свердловской области в Департаменте внутренней политики Свердловской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</w:t>
      </w:r>
      <w:r w:rsidRPr="00F94533">
        <w:rPr>
          <w:rFonts w:ascii="PT Astra Serif" w:hAnsi="PT Astra Serif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Департамента внутренней политики Свердловской области от 20.08.2024 № 85»;</w:t>
      </w:r>
    </w:p>
    <w:p w:rsidR="00645771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t xml:space="preserve">- проект приказа Министерства агропромышленного комплекса </w:t>
      </w:r>
      <w:r w:rsidRPr="00F94533">
        <w:rPr>
          <w:rFonts w:ascii="PT Astra Serif" w:hAnsi="PT Astra Serif"/>
          <w:sz w:val="28"/>
          <w:szCs w:val="28"/>
        </w:rPr>
        <w:br/>
        <w:t xml:space="preserve">и потребительского рынка Свердловской области «О внесении изменений в Административный регламент Министерства агропромышленного комплекса и потребительского рынка Свердловской области </w:t>
      </w:r>
      <w:r w:rsidRPr="00F94533">
        <w:rPr>
          <w:rFonts w:ascii="PT Astra Serif" w:hAnsi="PT Astra Serif"/>
          <w:sz w:val="28"/>
          <w:szCs w:val="28"/>
        </w:rPr>
        <w:br/>
        <w:t>по предоставлению государственной услуги «Прием экзаменов на право управления самоходными машинами и выдача удостоверений тракториста-машиниста (тракториста)», утвержденный приказом Министерства агропромышленного комплекса и потребительского рынка Свердловской области от 31.08.2022 № 456».</w:t>
      </w:r>
    </w:p>
    <w:p w:rsidR="00645771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F7C" w:rsidRPr="00202F7C" w:rsidRDefault="00FA1655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2025 год </w:t>
      </w:r>
      <w:r w:rsidR="00202F7C" w:rsidRPr="00202F7C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коррупциогенные факторы выявлены </w:t>
      </w:r>
      <w:r w:rsidR="000B78BD">
        <w:rPr>
          <w:rFonts w:ascii="PT Astra Serif" w:hAnsi="PT Astra Serif"/>
          <w:sz w:val="28"/>
          <w:szCs w:val="28"/>
        </w:rPr>
        <w:br/>
      </w:r>
      <w:r w:rsidR="00202F7C" w:rsidRPr="00202F7C">
        <w:rPr>
          <w:rFonts w:ascii="PT Astra Serif" w:hAnsi="PT Astra Serif"/>
          <w:sz w:val="28"/>
          <w:szCs w:val="28"/>
        </w:rPr>
        <w:t>в 2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Камышловского городского округа (нормативные коллизии), в проекте муниципального правового акта о внесении изменений в Устав муниципального образования муниципального округа Богданович Свердловской области (широта дискреционных полномочий).</w:t>
      </w:r>
    </w:p>
    <w:p w:rsidR="00B64613" w:rsidRDefault="00202F7C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2F7C">
        <w:rPr>
          <w:rFonts w:ascii="PT Astra Serif" w:hAnsi="PT Astra Serif"/>
          <w:sz w:val="28"/>
          <w:szCs w:val="28"/>
        </w:rPr>
        <w:t>В настоящее время выявленные коррупциогенные факторы</w:t>
      </w:r>
      <w:r w:rsidR="00FA1655">
        <w:rPr>
          <w:rFonts w:ascii="PT Astra Serif" w:hAnsi="PT Astra Serif"/>
          <w:sz w:val="28"/>
          <w:szCs w:val="28"/>
        </w:rPr>
        <w:t xml:space="preserve"> </w:t>
      </w:r>
      <w:r w:rsidRPr="00202F7C">
        <w:rPr>
          <w:rFonts w:ascii="PT Astra Serif" w:hAnsi="PT Astra Serif"/>
          <w:sz w:val="28"/>
          <w:szCs w:val="28"/>
        </w:rPr>
        <w:t>устранены.</w:t>
      </w:r>
    </w:p>
    <w:p w:rsidR="00202F7C" w:rsidRPr="000C793C" w:rsidRDefault="00202F7C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19D" w:rsidRPr="003E436C" w:rsidRDefault="00FA1655" w:rsidP="000C79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2025 год</w:t>
      </w:r>
      <w:r w:rsidR="007A5D8C" w:rsidRPr="000C793C">
        <w:rPr>
          <w:rFonts w:ascii="PT Astra Serif" w:hAnsi="PT Astra Serif"/>
          <w:sz w:val="28"/>
          <w:szCs w:val="28"/>
        </w:rPr>
        <w:t xml:space="preserve"> в 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 w:rsidR="00321154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7A5D8C" w:rsidRPr="000C793C">
        <w:rPr>
          <w:rFonts w:ascii="PT Astra Serif" w:eastAsiaTheme="minorHAnsi" w:hAnsi="PT Astra Serif"/>
          <w:sz w:val="28"/>
          <w:szCs w:val="28"/>
          <w:lang w:eastAsia="en-US"/>
        </w:rPr>
        <w:t>8</w:t>
      </w:r>
      <w:r w:rsidR="00321154">
        <w:rPr>
          <w:rFonts w:ascii="PT Astra Serif" w:eastAsiaTheme="minorHAnsi" w:hAnsi="PT Astra Serif"/>
          <w:sz w:val="28"/>
          <w:szCs w:val="28"/>
          <w:lang w:eastAsia="en-US"/>
        </w:rPr>
        <w:t>7</w:t>
      </w:r>
      <w:r w:rsidR="003A784D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="007A5D8C" w:rsidRPr="000C793C">
        <w:rPr>
          <w:rFonts w:ascii="PT Astra Serif" w:eastAsiaTheme="minorHAnsi" w:hAnsi="PT Astra Serif"/>
          <w:sz w:val="28"/>
          <w:szCs w:val="28"/>
          <w:lang w:eastAsia="en-US"/>
        </w:rPr>
        <w:t>й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1F0F71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>по результатам независимой антикоррупционной экспертизы.</w:t>
      </w:r>
      <w:bookmarkStart w:id="0" w:name="_GoBack"/>
      <w:bookmarkEnd w:id="0"/>
    </w:p>
    <w:sectPr w:rsidR="00A9019D" w:rsidRPr="003E436C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73" w:rsidRDefault="00702F73">
      <w:r>
        <w:separator/>
      </w:r>
    </w:p>
  </w:endnote>
  <w:endnote w:type="continuationSeparator" w:id="0">
    <w:p w:rsidR="00702F73" w:rsidRDefault="0070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73" w:rsidRDefault="00702F73">
      <w:r>
        <w:separator/>
      </w:r>
    </w:p>
  </w:footnote>
  <w:footnote w:type="continuationSeparator" w:id="0">
    <w:p w:rsidR="00702F73" w:rsidRDefault="0070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154">
          <w:rPr>
            <w:noProof/>
          </w:rPr>
          <w:t>3</w:t>
        </w:r>
        <w:r>
          <w:fldChar w:fldCharType="end"/>
        </w:r>
      </w:p>
    </w:sdtContent>
  </w:sdt>
  <w:p w:rsidR="007C6152" w:rsidRDefault="00702F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037905"/>
    <w:rsid w:val="000479A3"/>
    <w:rsid w:val="00085EB7"/>
    <w:rsid w:val="0009272C"/>
    <w:rsid w:val="000B78BD"/>
    <w:rsid w:val="000C793C"/>
    <w:rsid w:val="00102FC4"/>
    <w:rsid w:val="0010680B"/>
    <w:rsid w:val="00165C1B"/>
    <w:rsid w:val="00190091"/>
    <w:rsid w:val="001B582F"/>
    <w:rsid w:val="001E713F"/>
    <w:rsid w:val="001F0F71"/>
    <w:rsid w:val="00201EA9"/>
    <w:rsid w:val="00202F7C"/>
    <w:rsid w:val="00205BB8"/>
    <w:rsid w:val="00212E0B"/>
    <w:rsid w:val="00235AF1"/>
    <w:rsid w:val="00270F45"/>
    <w:rsid w:val="002A74C2"/>
    <w:rsid w:val="002D7890"/>
    <w:rsid w:val="002E40FB"/>
    <w:rsid w:val="00306765"/>
    <w:rsid w:val="00314F6A"/>
    <w:rsid w:val="00315B30"/>
    <w:rsid w:val="00321154"/>
    <w:rsid w:val="003268C9"/>
    <w:rsid w:val="0034409E"/>
    <w:rsid w:val="0038185E"/>
    <w:rsid w:val="00387783"/>
    <w:rsid w:val="003A784D"/>
    <w:rsid w:val="003C40CA"/>
    <w:rsid w:val="003E436C"/>
    <w:rsid w:val="00454F8D"/>
    <w:rsid w:val="00474B51"/>
    <w:rsid w:val="00480DC4"/>
    <w:rsid w:val="004A4F15"/>
    <w:rsid w:val="004F62FF"/>
    <w:rsid w:val="00543BFE"/>
    <w:rsid w:val="005651EA"/>
    <w:rsid w:val="00573AA6"/>
    <w:rsid w:val="005967EB"/>
    <w:rsid w:val="006343E6"/>
    <w:rsid w:val="00645771"/>
    <w:rsid w:val="00691F96"/>
    <w:rsid w:val="006A3C63"/>
    <w:rsid w:val="006D6960"/>
    <w:rsid w:val="006E1EB8"/>
    <w:rsid w:val="006E396C"/>
    <w:rsid w:val="00702F73"/>
    <w:rsid w:val="00776E6D"/>
    <w:rsid w:val="00777BCE"/>
    <w:rsid w:val="007A5D8C"/>
    <w:rsid w:val="007C6110"/>
    <w:rsid w:val="007D5459"/>
    <w:rsid w:val="00830142"/>
    <w:rsid w:val="008330B7"/>
    <w:rsid w:val="008521E0"/>
    <w:rsid w:val="008767DF"/>
    <w:rsid w:val="008B5196"/>
    <w:rsid w:val="008E1980"/>
    <w:rsid w:val="008F32A9"/>
    <w:rsid w:val="009150A1"/>
    <w:rsid w:val="00947446"/>
    <w:rsid w:val="009627E3"/>
    <w:rsid w:val="009656E5"/>
    <w:rsid w:val="00996338"/>
    <w:rsid w:val="00997DE6"/>
    <w:rsid w:val="009B2D67"/>
    <w:rsid w:val="009B437E"/>
    <w:rsid w:val="009F26CD"/>
    <w:rsid w:val="00A35C14"/>
    <w:rsid w:val="00A51CEA"/>
    <w:rsid w:val="00A9019D"/>
    <w:rsid w:val="00A90616"/>
    <w:rsid w:val="00AB1B45"/>
    <w:rsid w:val="00B52B1D"/>
    <w:rsid w:val="00B60B93"/>
    <w:rsid w:val="00B61CD3"/>
    <w:rsid w:val="00B64613"/>
    <w:rsid w:val="00B8505C"/>
    <w:rsid w:val="00B96C1D"/>
    <w:rsid w:val="00BB2525"/>
    <w:rsid w:val="00BD1A78"/>
    <w:rsid w:val="00BD2804"/>
    <w:rsid w:val="00BD73BA"/>
    <w:rsid w:val="00C42C06"/>
    <w:rsid w:val="00C569FE"/>
    <w:rsid w:val="00C705D9"/>
    <w:rsid w:val="00CB0543"/>
    <w:rsid w:val="00D443FE"/>
    <w:rsid w:val="00D45FA8"/>
    <w:rsid w:val="00D57BFF"/>
    <w:rsid w:val="00D90951"/>
    <w:rsid w:val="00D922CF"/>
    <w:rsid w:val="00E15481"/>
    <w:rsid w:val="00E17FD4"/>
    <w:rsid w:val="00E93785"/>
    <w:rsid w:val="00E95B7F"/>
    <w:rsid w:val="00EB5FC7"/>
    <w:rsid w:val="00EC10D7"/>
    <w:rsid w:val="00EF1452"/>
    <w:rsid w:val="00F126CE"/>
    <w:rsid w:val="00F35628"/>
    <w:rsid w:val="00F51F1C"/>
    <w:rsid w:val="00F53B7B"/>
    <w:rsid w:val="00F94533"/>
    <w:rsid w:val="00FA1655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89</cp:revision>
  <dcterms:created xsi:type="dcterms:W3CDTF">2022-10-27T06:00:00Z</dcterms:created>
  <dcterms:modified xsi:type="dcterms:W3CDTF">2026-01-21T11:10:00Z</dcterms:modified>
</cp:coreProperties>
</file>