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EA" w:rsidRDefault="00FE32EA" w:rsidP="00FE32E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E32EA">
        <w:rPr>
          <w:rFonts w:ascii="PT Astra Serif" w:hAnsi="PT Astra Serif" w:cs="Times New Roman"/>
          <w:sz w:val="28"/>
          <w:szCs w:val="28"/>
        </w:rPr>
        <w:t xml:space="preserve">Анализ нарушений федерального законодательства, </w:t>
      </w:r>
      <w:proofErr w:type="spellStart"/>
      <w:r w:rsidRPr="00FE32EA">
        <w:rPr>
          <w:rFonts w:ascii="PT Astra Serif" w:hAnsi="PT Astra Serif" w:cs="Times New Roman"/>
          <w:sz w:val="28"/>
          <w:szCs w:val="28"/>
        </w:rPr>
        <w:t>коррупциогенных</w:t>
      </w:r>
      <w:proofErr w:type="spellEnd"/>
      <w:r w:rsidRPr="00FE32EA">
        <w:rPr>
          <w:rFonts w:ascii="PT Astra Serif" w:hAnsi="PT Astra Serif" w:cs="Times New Roman"/>
          <w:sz w:val="28"/>
          <w:szCs w:val="28"/>
        </w:rPr>
        <w:t xml:space="preserve"> факторов и иных недостатков, содержащихся в нормативных правовых актах органов исполнительной власти Свердловской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FE32EA">
        <w:rPr>
          <w:rFonts w:ascii="PT Astra Serif" w:hAnsi="PT Astra Serif" w:cs="Times New Roman"/>
          <w:sz w:val="28"/>
          <w:szCs w:val="28"/>
        </w:rPr>
        <w:t>в 1 полугодии 2024 года</w:t>
      </w:r>
      <w:bookmarkStart w:id="0" w:name="_GoBack"/>
      <w:bookmarkEnd w:id="0"/>
    </w:p>
    <w:p w:rsidR="00FE32EA" w:rsidRDefault="00FE32EA" w:rsidP="00FE32EA">
      <w:pPr>
        <w:spacing w:after="0" w:line="240" w:lineRule="auto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5650E6" w:rsidRPr="00C5283D" w:rsidRDefault="005650E6" w:rsidP="008171A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5283D">
        <w:rPr>
          <w:rFonts w:ascii="PT Astra Serif" w:hAnsi="PT Astra Serif" w:cs="Times New Roman"/>
          <w:sz w:val="28"/>
          <w:szCs w:val="28"/>
        </w:rPr>
        <w:t>В первом полугодии 202</w:t>
      </w:r>
      <w:r w:rsidR="00074D88" w:rsidRPr="00C5283D">
        <w:rPr>
          <w:rFonts w:ascii="PT Astra Serif" w:hAnsi="PT Astra Serif" w:cs="Times New Roman"/>
          <w:sz w:val="28"/>
          <w:szCs w:val="28"/>
        </w:rPr>
        <w:t>4</w:t>
      </w:r>
      <w:r w:rsidRPr="00C5283D">
        <w:rPr>
          <w:rFonts w:ascii="PT Astra Serif" w:hAnsi="PT Astra Serif" w:cs="Times New Roman"/>
          <w:sz w:val="28"/>
          <w:szCs w:val="28"/>
        </w:rPr>
        <w:t xml:space="preserve"> года нарушения федерального законодательства</w:t>
      </w:r>
      <w:r w:rsidR="00074D88" w:rsidRPr="00C5283D">
        <w:rPr>
          <w:rFonts w:ascii="PT Astra Serif" w:hAnsi="PT Astra Serif" w:cs="Times New Roman"/>
          <w:sz w:val="28"/>
          <w:szCs w:val="28"/>
        </w:rPr>
        <w:t xml:space="preserve"> выявлены в 5 нормативных правовых актах органов исполнительной власти Свердловской области; </w:t>
      </w:r>
      <w:r w:rsidRPr="00C5283D">
        <w:rPr>
          <w:rFonts w:ascii="PT Astra Serif" w:hAnsi="PT Astra Serif" w:cs="Times New Roman"/>
          <w:sz w:val="28"/>
          <w:szCs w:val="28"/>
        </w:rPr>
        <w:t xml:space="preserve">коррупциогенные факторы </w:t>
      </w:r>
      <w:r w:rsidR="00074D88" w:rsidRPr="00C5283D">
        <w:rPr>
          <w:rFonts w:ascii="PT Astra Serif" w:hAnsi="PT Astra Serif" w:cs="Times New Roman"/>
          <w:sz w:val="28"/>
          <w:szCs w:val="28"/>
        </w:rPr>
        <w:t xml:space="preserve">выявлены в </w:t>
      </w:r>
      <w:r w:rsidR="001978B8">
        <w:rPr>
          <w:rFonts w:ascii="PT Astra Serif" w:hAnsi="PT Astra Serif" w:cs="Times New Roman"/>
          <w:sz w:val="28"/>
          <w:szCs w:val="28"/>
        </w:rPr>
        <w:t>3</w:t>
      </w:r>
      <w:r w:rsidR="00074D88" w:rsidRPr="00C5283D">
        <w:rPr>
          <w:rFonts w:ascii="PT Astra Serif" w:hAnsi="PT Astra Serif" w:cs="Times New Roman"/>
          <w:sz w:val="28"/>
          <w:szCs w:val="28"/>
        </w:rPr>
        <w:t xml:space="preserve"> нормативных правовых актах органов исполнительной власти Свердловской области; нарушения регионального законодательства выявлены в 3 нормативных правовых актах органов исполнительной власти Свердловской области;</w:t>
      </w:r>
      <w:proofErr w:type="gramEnd"/>
      <w:r w:rsidR="00074D88" w:rsidRPr="00C5283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074D88" w:rsidRPr="00C5283D">
        <w:rPr>
          <w:rFonts w:ascii="PT Astra Serif" w:hAnsi="PT Astra Serif" w:cs="Times New Roman"/>
          <w:sz w:val="28"/>
          <w:szCs w:val="28"/>
        </w:rPr>
        <w:t>замечания в части полноты осуществляемого правового регулирования выявлены в 27 нормативных правовых актах органов исполнительной власти Свердловской области; внутренние противоречия выявлены в 6 нормативных правовых актах органов исполнительной власти Свердловской области; нарушения правил юридической техники выявлены в 187 нормативных правовых актах органов исполнительной власти Свердловской области</w:t>
      </w:r>
      <w:r w:rsidRPr="00C5283D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5650E6" w:rsidRPr="00C5283D" w:rsidRDefault="005650E6" w:rsidP="008171A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C5283D">
        <w:rPr>
          <w:rFonts w:ascii="PT Astra Serif" w:hAnsi="PT Astra Serif" w:cs="Times New Roman"/>
          <w:sz w:val="28"/>
          <w:szCs w:val="28"/>
        </w:rPr>
        <w:t>В первом полугодии 202</w:t>
      </w:r>
      <w:r w:rsidR="00EC743B" w:rsidRPr="00C5283D">
        <w:rPr>
          <w:rFonts w:ascii="PT Astra Serif" w:hAnsi="PT Astra Serif" w:cs="Times New Roman"/>
          <w:sz w:val="28"/>
          <w:szCs w:val="28"/>
        </w:rPr>
        <w:t>4</w:t>
      </w:r>
      <w:r w:rsidRPr="00C5283D">
        <w:rPr>
          <w:rFonts w:ascii="PT Astra Serif" w:hAnsi="PT Astra Serif" w:cs="Times New Roman"/>
          <w:sz w:val="28"/>
          <w:szCs w:val="28"/>
        </w:rPr>
        <w:t xml:space="preserve"> года нарушения федерального законодательства выявлены в </w:t>
      </w:r>
      <w:r w:rsidR="00EC743B" w:rsidRPr="00C5283D">
        <w:rPr>
          <w:rFonts w:ascii="PT Astra Serif" w:hAnsi="PT Astra Serif" w:cs="Times New Roman"/>
          <w:sz w:val="28"/>
          <w:szCs w:val="28"/>
        </w:rPr>
        <w:t>7</w:t>
      </w:r>
      <w:r w:rsidR="002616A4" w:rsidRPr="00C5283D">
        <w:rPr>
          <w:rFonts w:ascii="PT Astra Serif" w:hAnsi="PT Astra Serif" w:cs="Times New Roman"/>
          <w:sz w:val="28"/>
          <w:szCs w:val="28"/>
        </w:rPr>
        <w:t xml:space="preserve"> </w:t>
      </w:r>
      <w:r w:rsidRPr="00C5283D">
        <w:rPr>
          <w:rFonts w:ascii="PT Astra Serif" w:hAnsi="PT Astra Serif" w:cs="Times New Roman"/>
          <w:sz w:val="28"/>
          <w:szCs w:val="28"/>
        </w:rPr>
        <w:t xml:space="preserve">проектах </w:t>
      </w:r>
      <w:r w:rsidR="00EC743B" w:rsidRPr="00C5283D">
        <w:rPr>
          <w:rFonts w:ascii="PT Astra Serif" w:hAnsi="PT Astra Serif" w:cs="Times New Roman"/>
          <w:sz w:val="28"/>
          <w:szCs w:val="28"/>
        </w:rPr>
        <w:t>нормативных правовых актов органов исполнительной власти Свердловской области</w:t>
      </w:r>
      <w:r w:rsidRPr="00C5283D">
        <w:rPr>
          <w:rFonts w:ascii="PT Astra Serif" w:hAnsi="PT Astra Serif" w:cs="Times New Roman"/>
          <w:sz w:val="28"/>
          <w:szCs w:val="28"/>
        </w:rPr>
        <w:t>; коррупциогенные факторы в проектах нормативных правовых актов органов исполнительной власти Свердловской области не выявлены</w:t>
      </w:r>
      <w:r w:rsidR="00EC743B" w:rsidRPr="00C5283D">
        <w:rPr>
          <w:rFonts w:ascii="PT Astra Serif" w:hAnsi="PT Astra Serif" w:cs="Times New Roman"/>
          <w:sz w:val="28"/>
          <w:szCs w:val="28"/>
        </w:rPr>
        <w:t>; нарушения регионального законодательства выявлены в 4 проектах нормативных правовых актов органов исполнительной власти Свердловской области;</w:t>
      </w:r>
      <w:proofErr w:type="gramEnd"/>
      <w:r w:rsidR="00EC743B" w:rsidRPr="00C5283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EC743B" w:rsidRPr="00C5283D">
        <w:rPr>
          <w:rFonts w:ascii="PT Astra Serif" w:hAnsi="PT Astra Serif" w:cs="Times New Roman"/>
          <w:sz w:val="28"/>
          <w:szCs w:val="28"/>
        </w:rPr>
        <w:t>замечания в части полноты осуществляемого правового регулирования выявлены в 19 проектах нормативных правовых актов органов исполнительной власти Свердловской области; внутренние противоречия выявлены в 4 проектах нормативных правовых актов органов исполнительной власти Свердловской области; нарушения правил юридической техники выявлены в 139 проектах нормативных правовых актов органов исполнительной власти Свердловской области</w:t>
      </w:r>
      <w:r w:rsidRPr="00C5283D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9F06EB" w:rsidRPr="009F06EB" w:rsidRDefault="009F06EB" w:rsidP="009F06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6EB">
        <w:rPr>
          <w:rFonts w:ascii="PT Astra Serif" w:hAnsi="PT Astra Serif" w:cs="Times New Roman"/>
          <w:sz w:val="28"/>
          <w:szCs w:val="28"/>
        </w:rPr>
        <w:t xml:space="preserve">Наибольшее количество замечаний и предложений сформулировано в отношении следующих категорий </w:t>
      </w:r>
      <w:r w:rsidRPr="00C5283D">
        <w:rPr>
          <w:rFonts w:ascii="PT Astra Serif" w:hAnsi="PT Astra Serif" w:cs="Times New Roman"/>
          <w:sz w:val="28"/>
          <w:szCs w:val="28"/>
        </w:rPr>
        <w:t>нормативных правовых актов</w:t>
      </w:r>
      <w:r w:rsidRPr="009F06EB">
        <w:rPr>
          <w:rFonts w:ascii="PT Astra Serif" w:hAnsi="PT Astra Serif" w:cs="Times New Roman"/>
          <w:sz w:val="28"/>
          <w:szCs w:val="28"/>
        </w:rPr>
        <w:t xml:space="preserve"> и </w:t>
      </w:r>
      <w:r>
        <w:rPr>
          <w:rFonts w:ascii="PT Astra Serif" w:hAnsi="PT Astra Serif" w:cs="Times New Roman"/>
          <w:sz w:val="28"/>
          <w:szCs w:val="28"/>
        </w:rPr>
        <w:t xml:space="preserve">их </w:t>
      </w:r>
      <w:r w:rsidRPr="009F06EB">
        <w:rPr>
          <w:rFonts w:ascii="PT Astra Serif" w:hAnsi="PT Astra Serif" w:cs="Times New Roman"/>
          <w:sz w:val="28"/>
          <w:szCs w:val="28"/>
        </w:rPr>
        <w:t>проектов:</w:t>
      </w:r>
    </w:p>
    <w:p w:rsidR="009F06EB" w:rsidRPr="009F06EB" w:rsidRDefault="009F06EB" w:rsidP="009F06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6EB">
        <w:rPr>
          <w:rFonts w:ascii="PT Astra Serif" w:hAnsi="PT Astra Serif" w:cs="Times New Roman"/>
          <w:sz w:val="28"/>
          <w:szCs w:val="28"/>
        </w:rPr>
        <w:t xml:space="preserve">- </w:t>
      </w:r>
      <w:r>
        <w:rPr>
          <w:rFonts w:ascii="PT Astra Serif" w:hAnsi="PT Astra Serif" w:cs="Times New Roman"/>
          <w:sz w:val="28"/>
          <w:szCs w:val="28"/>
        </w:rPr>
        <w:t>нормативные правовые акты</w:t>
      </w:r>
      <w:r w:rsidRPr="009F06EB">
        <w:rPr>
          <w:rFonts w:ascii="PT Astra Serif" w:hAnsi="PT Astra Serif" w:cs="Times New Roman"/>
          <w:sz w:val="28"/>
          <w:szCs w:val="28"/>
        </w:rPr>
        <w:t xml:space="preserve">, принятые в сфере государственной гражданской службы и противодействия коррупции (75 заключений), </w:t>
      </w:r>
      <w:r>
        <w:rPr>
          <w:rFonts w:ascii="PT Astra Serif" w:hAnsi="PT Astra Serif" w:cs="Times New Roman"/>
          <w:sz w:val="28"/>
          <w:szCs w:val="28"/>
        </w:rPr>
        <w:br/>
      </w:r>
      <w:r w:rsidRPr="009F06EB">
        <w:rPr>
          <w:rFonts w:ascii="PT Astra Serif" w:hAnsi="PT Astra Serif" w:cs="Times New Roman"/>
          <w:sz w:val="28"/>
          <w:szCs w:val="28"/>
        </w:rPr>
        <w:t>а также их проекты (29 заключений);</w:t>
      </w:r>
    </w:p>
    <w:p w:rsidR="009F06EB" w:rsidRPr="009F06EB" w:rsidRDefault="009F06EB" w:rsidP="009F06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6EB">
        <w:rPr>
          <w:rFonts w:ascii="PT Astra Serif" w:hAnsi="PT Astra Serif" w:cs="Times New Roman"/>
          <w:sz w:val="28"/>
          <w:szCs w:val="28"/>
        </w:rPr>
        <w:t>- административные регламенты предоставления государственных услуг (17 заключений), а также их проекты (14 заключений);</w:t>
      </w:r>
    </w:p>
    <w:p w:rsidR="00EC743B" w:rsidRDefault="009F06EB" w:rsidP="009F06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F06EB">
        <w:rPr>
          <w:rFonts w:ascii="PT Astra Serif" w:hAnsi="PT Astra Serif" w:cs="Times New Roman"/>
          <w:sz w:val="28"/>
          <w:szCs w:val="28"/>
        </w:rPr>
        <w:t xml:space="preserve">- </w:t>
      </w:r>
      <w:r>
        <w:rPr>
          <w:rFonts w:ascii="PT Astra Serif" w:hAnsi="PT Astra Serif" w:cs="Times New Roman"/>
          <w:sz w:val="28"/>
          <w:szCs w:val="28"/>
        </w:rPr>
        <w:t>нормативные правовые акты</w:t>
      </w:r>
      <w:r w:rsidRPr="009F06EB">
        <w:rPr>
          <w:rFonts w:ascii="PT Astra Serif" w:hAnsi="PT Astra Serif" w:cs="Times New Roman"/>
          <w:sz w:val="28"/>
          <w:szCs w:val="28"/>
        </w:rPr>
        <w:t xml:space="preserve">, утверждающие порядок определения объема и условий предоставления государственным бюджетным и </w:t>
      </w:r>
      <w:r w:rsidRPr="009F06EB">
        <w:rPr>
          <w:rFonts w:ascii="PT Astra Serif" w:hAnsi="PT Astra Serif" w:cs="Times New Roman"/>
          <w:sz w:val="28"/>
          <w:szCs w:val="28"/>
        </w:rPr>
        <w:lastRenderedPageBreak/>
        <w:t xml:space="preserve">автономным учреждениям Свердловской области субсидий </w:t>
      </w:r>
      <w:r>
        <w:rPr>
          <w:rFonts w:ascii="PT Astra Serif" w:hAnsi="PT Astra Serif" w:cs="Times New Roman"/>
          <w:sz w:val="28"/>
          <w:szCs w:val="28"/>
        </w:rPr>
        <w:br/>
      </w:r>
      <w:r w:rsidRPr="009F06EB">
        <w:rPr>
          <w:rFonts w:ascii="PT Astra Serif" w:hAnsi="PT Astra Serif" w:cs="Times New Roman"/>
          <w:sz w:val="28"/>
          <w:szCs w:val="28"/>
        </w:rPr>
        <w:t>(19 заключений), а также их проекты (24 заключения).</w:t>
      </w:r>
    </w:p>
    <w:p w:rsidR="001B1D50" w:rsidRDefault="001B1D50" w:rsidP="009F06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Выявленными </w:t>
      </w:r>
      <w:proofErr w:type="spellStart"/>
      <w:r>
        <w:rPr>
          <w:rFonts w:ascii="PT Astra Serif" w:hAnsi="PT Astra Serif" w:cs="Times New Roman"/>
          <w:sz w:val="28"/>
          <w:szCs w:val="28"/>
        </w:rPr>
        <w:t>коррупциогенными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факторами явились </w:t>
      </w:r>
      <w:proofErr w:type="gramStart"/>
      <w:r>
        <w:rPr>
          <w:rFonts w:ascii="PT Astra Serif" w:hAnsi="PT Astra Serif" w:cs="Times New Roman"/>
          <w:sz w:val="28"/>
          <w:szCs w:val="28"/>
        </w:rPr>
        <w:t>следующие</w:t>
      </w:r>
      <w:proofErr w:type="gramEnd"/>
      <w:r>
        <w:rPr>
          <w:rFonts w:ascii="PT Astra Serif" w:hAnsi="PT Astra Serif" w:cs="Times New Roman"/>
          <w:sz w:val="28"/>
          <w:szCs w:val="28"/>
        </w:rPr>
        <w:t>:</w:t>
      </w:r>
    </w:p>
    <w:p w:rsidR="001B1D50" w:rsidRDefault="001B1D50" w:rsidP="009F06E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B1D50">
        <w:rPr>
          <w:rFonts w:ascii="PT Astra Serif" w:hAnsi="PT Astra Serif" w:cs="Times New Roman"/>
          <w:sz w:val="28"/>
          <w:szCs w:val="28"/>
        </w:rPr>
        <w:t>наличие завышенных требований к лицу, предъявляемых для реализации принадлежащего ему права</w:t>
      </w:r>
      <w:r>
        <w:rPr>
          <w:rFonts w:ascii="PT Astra Serif" w:hAnsi="PT Astra Serif" w:cs="Times New Roman"/>
          <w:sz w:val="28"/>
          <w:szCs w:val="28"/>
        </w:rPr>
        <w:t>, заключающееся в у</w:t>
      </w:r>
      <w:r w:rsidRPr="001B1D50">
        <w:rPr>
          <w:rFonts w:ascii="PT Astra Serif" w:hAnsi="PT Astra Serif" w:cs="Times New Roman"/>
          <w:sz w:val="28"/>
          <w:szCs w:val="28"/>
        </w:rPr>
        <w:t>становле</w:t>
      </w:r>
      <w:r>
        <w:rPr>
          <w:rFonts w:ascii="PT Astra Serif" w:hAnsi="PT Astra Serif" w:cs="Times New Roman"/>
          <w:sz w:val="28"/>
          <w:szCs w:val="28"/>
        </w:rPr>
        <w:t>нии</w:t>
      </w:r>
      <w:r w:rsidRPr="001B1D50">
        <w:rPr>
          <w:rFonts w:ascii="PT Astra Serif" w:hAnsi="PT Astra Serif" w:cs="Times New Roman"/>
          <w:sz w:val="28"/>
          <w:szCs w:val="28"/>
        </w:rPr>
        <w:t xml:space="preserve"> требовани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1B1D50">
        <w:rPr>
          <w:rFonts w:ascii="PT Astra Serif" w:hAnsi="PT Astra Serif" w:cs="Times New Roman"/>
          <w:sz w:val="28"/>
          <w:szCs w:val="28"/>
        </w:rPr>
        <w:t xml:space="preserve"> о подтверждении личности заявителей, обращающихся за предоставлением государственной услуги в электронной форме, при отсутствии таких требований в отношении заявителей, обращающихся за предоставлением государственной услуги в иных формах</w:t>
      </w:r>
      <w:r>
        <w:rPr>
          <w:rFonts w:ascii="PT Astra Serif" w:hAnsi="PT Astra Serif" w:cs="Times New Roman"/>
          <w:sz w:val="28"/>
          <w:szCs w:val="28"/>
        </w:rPr>
        <w:t>;</w:t>
      </w:r>
      <w:proofErr w:type="gramEnd"/>
    </w:p>
    <w:p w:rsidR="001B1D50" w:rsidRDefault="001B1D50" w:rsidP="001B1D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B1D50">
        <w:rPr>
          <w:rFonts w:ascii="PT Astra Serif" w:hAnsi="PT Astra Serif" w:cs="Times New Roman"/>
          <w:sz w:val="28"/>
          <w:szCs w:val="28"/>
        </w:rPr>
        <w:t>широта дискреционных полномочий</w:t>
      </w:r>
      <w:r>
        <w:rPr>
          <w:rFonts w:ascii="PT Astra Serif" w:hAnsi="PT Astra Serif" w:cs="Times New Roman"/>
          <w:sz w:val="28"/>
          <w:szCs w:val="28"/>
        </w:rPr>
        <w:t xml:space="preserve">, заключающаяся в установлении «иных оснований» проведения </w:t>
      </w:r>
      <w:r w:rsidRPr="001B1D50">
        <w:rPr>
          <w:rFonts w:ascii="PT Astra Serif" w:hAnsi="PT Astra Serif" w:cs="Times New Roman"/>
          <w:sz w:val="28"/>
          <w:szCs w:val="28"/>
        </w:rPr>
        <w:t>внепланов</w:t>
      </w:r>
      <w:r>
        <w:rPr>
          <w:rFonts w:ascii="PT Astra Serif" w:hAnsi="PT Astra Serif" w:cs="Times New Roman"/>
          <w:sz w:val="28"/>
          <w:szCs w:val="28"/>
        </w:rPr>
        <w:t>ой</w:t>
      </w:r>
      <w:r w:rsidRPr="001B1D50">
        <w:rPr>
          <w:rFonts w:ascii="PT Astra Serif" w:hAnsi="PT Astra Serif" w:cs="Times New Roman"/>
          <w:sz w:val="28"/>
          <w:szCs w:val="28"/>
        </w:rPr>
        <w:t xml:space="preserve"> проверк</w:t>
      </w:r>
      <w:r>
        <w:rPr>
          <w:rFonts w:ascii="PT Astra Serif" w:hAnsi="PT Astra Serif" w:cs="Times New Roman"/>
          <w:sz w:val="28"/>
          <w:szCs w:val="28"/>
        </w:rPr>
        <w:t>и</w:t>
      </w:r>
      <w:r w:rsidRPr="001B1D50">
        <w:rPr>
          <w:rFonts w:ascii="PT Astra Serif" w:hAnsi="PT Astra Serif" w:cs="Times New Roman"/>
          <w:sz w:val="28"/>
          <w:szCs w:val="28"/>
        </w:rPr>
        <w:t xml:space="preserve"> юридических и физических лиц, индивидуальных предпринимателей, муниципальных образований, получивших субсидии (гранты) за счет средств федерального бюджета и средств областного бюджета.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B1D50">
        <w:rPr>
          <w:rFonts w:ascii="PT Astra Serif" w:hAnsi="PT Astra Serif" w:cs="Times New Roman"/>
          <w:sz w:val="28"/>
          <w:szCs w:val="28"/>
        </w:rPr>
        <w:t>При этом перечень оснований, отнесенных к числу иных оснований для проведения внеплановой проверки, не определен.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B1D50">
        <w:rPr>
          <w:rFonts w:ascii="PT Astra Serif" w:hAnsi="PT Astra Serif" w:cs="Times New Roman"/>
          <w:sz w:val="28"/>
          <w:szCs w:val="28"/>
        </w:rPr>
        <w:t>Таким образом, перечень оснований для проведения внеплановой проверки носит открытый характер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1B1D50" w:rsidRPr="00C5283D" w:rsidRDefault="001B1D50" w:rsidP="001B1D5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B1D50">
        <w:rPr>
          <w:rFonts w:ascii="PT Astra Serif" w:hAnsi="PT Astra Serif" w:cs="Times New Roman"/>
          <w:sz w:val="28"/>
          <w:szCs w:val="28"/>
        </w:rPr>
        <w:t>определение компетенции по формуле «вправе»</w:t>
      </w:r>
      <w:r>
        <w:rPr>
          <w:rFonts w:ascii="PT Astra Serif" w:hAnsi="PT Astra Serif" w:cs="Times New Roman"/>
          <w:sz w:val="28"/>
          <w:szCs w:val="28"/>
        </w:rPr>
        <w:t>, заключающееся в установлении права правоприменителя отказать</w:t>
      </w:r>
      <w:r w:rsidRPr="001B1D50">
        <w:rPr>
          <w:rFonts w:ascii="PT Astra Serif" w:hAnsi="PT Astra Serif" w:cs="Times New Roman"/>
          <w:sz w:val="28"/>
          <w:szCs w:val="28"/>
        </w:rPr>
        <w:t xml:space="preserve"> государственным бюджетным учреждениям Свердловской области в предоставлении субсидий </w:t>
      </w:r>
      <w:r>
        <w:rPr>
          <w:rFonts w:ascii="PT Astra Serif" w:hAnsi="PT Astra Serif" w:cs="Times New Roman"/>
          <w:sz w:val="28"/>
          <w:szCs w:val="28"/>
        </w:rPr>
        <w:t xml:space="preserve">в случае </w:t>
      </w:r>
      <w:r w:rsidRPr="001B1D50">
        <w:rPr>
          <w:rFonts w:ascii="PT Astra Serif" w:hAnsi="PT Astra Serif" w:cs="Times New Roman"/>
          <w:sz w:val="28"/>
          <w:szCs w:val="28"/>
        </w:rPr>
        <w:t>непредставлени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1B1D50">
        <w:rPr>
          <w:rFonts w:ascii="PT Astra Serif" w:hAnsi="PT Astra Serif" w:cs="Times New Roman"/>
          <w:sz w:val="28"/>
          <w:szCs w:val="28"/>
        </w:rPr>
        <w:t xml:space="preserve"> (представлени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1B1D50">
        <w:rPr>
          <w:rFonts w:ascii="PT Astra Serif" w:hAnsi="PT Astra Serif" w:cs="Times New Roman"/>
          <w:sz w:val="28"/>
          <w:szCs w:val="28"/>
        </w:rPr>
        <w:t xml:space="preserve"> не в полном объеме) необходимых документов, а также недостоверност</w:t>
      </w:r>
      <w:r>
        <w:rPr>
          <w:rFonts w:ascii="PT Astra Serif" w:hAnsi="PT Astra Serif" w:cs="Times New Roman"/>
          <w:sz w:val="28"/>
          <w:szCs w:val="28"/>
        </w:rPr>
        <w:t>и</w:t>
      </w:r>
      <w:r w:rsidRPr="001B1D50">
        <w:rPr>
          <w:rFonts w:ascii="PT Astra Serif" w:hAnsi="PT Astra Serif" w:cs="Times New Roman"/>
          <w:sz w:val="28"/>
          <w:szCs w:val="28"/>
        </w:rPr>
        <w:t xml:space="preserve"> информации, содержащейся в представленных документах.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1B1D50">
        <w:rPr>
          <w:rFonts w:ascii="PT Astra Serif" w:hAnsi="PT Astra Serif" w:cs="Times New Roman"/>
          <w:sz w:val="28"/>
          <w:szCs w:val="28"/>
        </w:rPr>
        <w:t xml:space="preserve">Таким образом, правоприменитель вправе самостоятельно принять </w:t>
      </w:r>
      <w:proofErr w:type="gramStart"/>
      <w:r w:rsidRPr="001B1D50">
        <w:rPr>
          <w:rFonts w:ascii="PT Astra Serif" w:hAnsi="PT Astra Serif" w:cs="Times New Roman"/>
          <w:sz w:val="28"/>
          <w:szCs w:val="28"/>
        </w:rPr>
        <w:t>решение</w:t>
      </w:r>
      <w:proofErr w:type="gramEnd"/>
      <w:r w:rsidRPr="001B1D50">
        <w:rPr>
          <w:rFonts w:ascii="PT Astra Serif" w:hAnsi="PT Astra Serif" w:cs="Times New Roman"/>
          <w:sz w:val="28"/>
          <w:szCs w:val="28"/>
        </w:rPr>
        <w:t xml:space="preserve"> как о предоставлении субсидии, так и об отказе в предоставлении субсидии.</w:t>
      </w:r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Наиболее часто встречающимися нарушениями</w:t>
      </w:r>
      <w:r w:rsidRPr="00932AEA">
        <w:rPr>
          <w:rFonts w:ascii="PT Astra Serif" w:hAnsi="PT Astra Serif" w:cs="Times New Roman"/>
          <w:sz w:val="28"/>
          <w:szCs w:val="28"/>
        </w:rPr>
        <w:t xml:space="preserve"> федерально</w:t>
      </w:r>
      <w:r>
        <w:rPr>
          <w:rFonts w:ascii="PT Astra Serif" w:hAnsi="PT Astra Serif" w:cs="Times New Roman"/>
          <w:sz w:val="28"/>
          <w:szCs w:val="28"/>
        </w:rPr>
        <w:t>го</w:t>
      </w:r>
      <w:r w:rsidRPr="00932AEA">
        <w:rPr>
          <w:rFonts w:ascii="PT Astra Serif" w:hAnsi="PT Astra Serif" w:cs="Times New Roman"/>
          <w:sz w:val="28"/>
          <w:szCs w:val="28"/>
        </w:rPr>
        <w:t xml:space="preserve"> законодательств</w:t>
      </w:r>
      <w:r>
        <w:rPr>
          <w:rFonts w:ascii="PT Astra Serif" w:hAnsi="PT Astra Serif" w:cs="Times New Roman"/>
          <w:sz w:val="28"/>
          <w:szCs w:val="28"/>
        </w:rPr>
        <w:t>а</w:t>
      </w:r>
      <w:r w:rsidRPr="00932AEA">
        <w:rPr>
          <w:rFonts w:ascii="PT Astra Serif" w:hAnsi="PT Astra Serif" w:cs="Times New Roman"/>
          <w:sz w:val="28"/>
          <w:szCs w:val="28"/>
        </w:rPr>
        <w:t xml:space="preserve"> яв</w:t>
      </w:r>
      <w:r>
        <w:rPr>
          <w:rFonts w:ascii="PT Astra Serif" w:hAnsi="PT Astra Serif" w:cs="Times New Roman"/>
          <w:sz w:val="28"/>
          <w:szCs w:val="28"/>
        </w:rPr>
        <w:t>ились</w:t>
      </w:r>
      <w:r w:rsidRPr="00932AEA">
        <w:rPr>
          <w:rFonts w:ascii="PT Astra Serif" w:hAnsi="PT Astra Serif" w:cs="Times New Roman"/>
          <w:sz w:val="28"/>
          <w:szCs w:val="28"/>
        </w:rPr>
        <w:t xml:space="preserve"> следующие</w:t>
      </w:r>
      <w:r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В</w:t>
      </w:r>
      <w:r w:rsidRPr="00932AEA">
        <w:rPr>
          <w:rFonts w:ascii="PT Astra Serif" w:hAnsi="PT Astra Serif" w:cs="Times New Roman"/>
          <w:sz w:val="28"/>
          <w:szCs w:val="28"/>
        </w:rPr>
        <w:t xml:space="preserve"> отдельных административных регламентах предоставления государственных услуг срок регистрации заявления и иных документов, необходимых для предоставления государственной услуги, </w:t>
      </w:r>
      <w:r>
        <w:rPr>
          <w:rFonts w:ascii="PT Astra Serif" w:hAnsi="PT Astra Serif" w:cs="Times New Roman"/>
          <w:sz w:val="28"/>
          <w:szCs w:val="28"/>
        </w:rPr>
        <w:t>превышает</w:t>
      </w:r>
      <w:r w:rsidRPr="00932AEA">
        <w:rPr>
          <w:rFonts w:ascii="PT Astra Serif" w:hAnsi="PT Astra Serif" w:cs="Times New Roman"/>
          <w:sz w:val="28"/>
          <w:szCs w:val="28"/>
        </w:rPr>
        <w:t xml:space="preserve"> срок, установленн</w:t>
      </w:r>
      <w:r>
        <w:rPr>
          <w:rFonts w:ascii="PT Astra Serif" w:hAnsi="PT Astra Serif" w:cs="Times New Roman"/>
          <w:sz w:val="28"/>
          <w:szCs w:val="28"/>
        </w:rPr>
        <w:t>ый</w:t>
      </w:r>
      <w:r w:rsidRPr="00932AEA">
        <w:rPr>
          <w:rFonts w:ascii="PT Astra Serif" w:hAnsi="PT Astra Serif" w:cs="Times New Roman"/>
          <w:sz w:val="28"/>
          <w:szCs w:val="28"/>
        </w:rPr>
        <w:t xml:space="preserve"> для регистрации обращений граждан частью 2 статьи 8 Федерального закона от 02.05.2006 № 59-ФЗ «О порядке рассмотрения обращений граждан Российской Федерации».</w:t>
      </w:r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32AEA">
        <w:rPr>
          <w:rFonts w:ascii="PT Astra Serif" w:hAnsi="PT Astra Serif" w:cs="Times New Roman"/>
          <w:sz w:val="28"/>
          <w:szCs w:val="28"/>
        </w:rPr>
        <w:t xml:space="preserve">В соответствии с пунктом 1 статьи 4 Федерального закона </w:t>
      </w:r>
      <w:r>
        <w:rPr>
          <w:rFonts w:ascii="PT Astra Serif" w:hAnsi="PT Astra Serif" w:cs="Times New Roman"/>
          <w:sz w:val="28"/>
          <w:szCs w:val="28"/>
        </w:rPr>
        <w:br/>
      </w:r>
      <w:r w:rsidRPr="00932AEA">
        <w:rPr>
          <w:rFonts w:ascii="PT Astra Serif" w:hAnsi="PT Astra Serif" w:cs="Times New Roman"/>
          <w:sz w:val="28"/>
          <w:szCs w:val="28"/>
        </w:rPr>
        <w:t>от 02.05.2006 № 59-ФЗ «О порядке рассмотрения обращений граждан Российской Федерации» обращением гражданина являются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  <w:proofErr w:type="gramEnd"/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AEA">
        <w:rPr>
          <w:rFonts w:ascii="PT Astra Serif" w:hAnsi="PT Astra Serif" w:cs="Times New Roman"/>
          <w:sz w:val="28"/>
          <w:szCs w:val="28"/>
        </w:rPr>
        <w:t xml:space="preserve">Согласно части 2 статьи 1 Федерального закона от 02.05.2006 </w:t>
      </w:r>
      <w:r>
        <w:rPr>
          <w:rFonts w:ascii="PT Astra Serif" w:hAnsi="PT Astra Serif" w:cs="Times New Roman"/>
          <w:sz w:val="28"/>
          <w:szCs w:val="28"/>
        </w:rPr>
        <w:br/>
      </w:r>
      <w:r w:rsidRPr="00932AEA">
        <w:rPr>
          <w:rFonts w:ascii="PT Astra Serif" w:hAnsi="PT Astra Serif" w:cs="Times New Roman"/>
          <w:sz w:val="28"/>
          <w:szCs w:val="28"/>
        </w:rPr>
        <w:t xml:space="preserve">№ 59-ФЗ «О порядке рассмотрения обращений граждан Российской </w:t>
      </w:r>
      <w:r w:rsidRPr="00932AEA">
        <w:rPr>
          <w:rFonts w:ascii="PT Astra Serif" w:hAnsi="PT Astra Serif" w:cs="Times New Roman"/>
          <w:sz w:val="28"/>
          <w:szCs w:val="28"/>
        </w:rPr>
        <w:lastRenderedPageBreak/>
        <w:t>Федерации»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32AEA">
        <w:rPr>
          <w:rFonts w:ascii="PT Astra Serif" w:hAnsi="PT Astra Serif" w:cs="Times New Roman"/>
          <w:sz w:val="28"/>
          <w:szCs w:val="28"/>
        </w:rPr>
        <w:t xml:space="preserve">установленный данным </w:t>
      </w:r>
      <w:r>
        <w:rPr>
          <w:rFonts w:ascii="PT Astra Serif" w:hAnsi="PT Astra Serif" w:cs="Times New Roman"/>
          <w:sz w:val="28"/>
          <w:szCs w:val="28"/>
        </w:rPr>
        <w:t>ф</w:t>
      </w:r>
      <w:r w:rsidRPr="00932AEA">
        <w:rPr>
          <w:rFonts w:ascii="PT Astra Serif" w:hAnsi="PT Astra Serif" w:cs="Times New Roman"/>
          <w:sz w:val="28"/>
          <w:szCs w:val="28"/>
        </w:rPr>
        <w:t>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AEA">
        <w:rPr>
          <w:rFonts w:ascii="PT Astra Serif" w:hAnsi="PT Astra Serif" w:cs="Times New Roman"/>
          <w:sz w:val="28"/>
          <w:szCs w:val="28"/>
        </w:rPr>
        <w:t>Федеральными конституционными законами и иными федеральными законами не установлено требований к порядку и срокам регистрации заявлений граждан при предоставлении государственных услуг.</w:t>
      </w:r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AEA">
        <w:rPr>
          <w:rFonts w:ascii="PT Astra Serif" w:hAnsi="PT Astra Serif" w:cs="Times New Roman"/>
          <w:sz w:val="28"/>
          <w:szCs w:val="28"/>
        </w:rPr>
        <w:t>Таким образом, к порядку и срокам регистрации заявлений граждан при предоставлении государственных услуг применяются положения Федерального закона от 02.05.2006 № 59-ФЗ «О порядке рассмотрения обращений граждан Российской Федерации».</w:t>
      </w:r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AEA">
        <w:rPr>
          <w:rFonts w:ascii="PT Astra Serif" w:hAnsi="PT Astra Serif" w:cs="Times New Roman"/>
          <w:sz w:val="28"/>
          <w:szCs w:val="28"/>
        </w:rPr>
        <w:t xml:space="preserve">2. </w:t>
      </w:r>
      <w:proofErr w:type="gramStart"/>
      <w:r w:rsidRPr="00932AEA">
        <w:rPr>
          <w:rFonts w:ascii="PT Astra Serif" w:hAnsi="PT Astra Serif" w:cs="Times New Roman"/>
          <w:sz w:val="28"/>
          <w:szCs w:val="28"/>
        </w:rPr>
        <w:t xml:space="preserve">В типовых административных регламентах предоставления муниципальных услуг закрепляется положение об отсутствии услуг, необходимых для предоставления муниципальной услуги, установленных федеральным и областным законодательством, в то время как в соответствии с пунктом 3 части 1 статьи 9 Федерального закона </w:t>
      </w:r>
      <w:r>
        <w:rPr>
          <w:rFonts w:ascii="PT Astra Serif" w:hAnsi="PT Astra Serif" w:cs="Times New Roman"/>
          <w:sz w:val="28"/>
          <w:szCs w:val="28"/>
        </w:rPr>
        <w:br/>
      </w:r>
      <w:r w:rsidRPr="00932AEA">
        <w:rPr>
          <w:rFonts w:ascii="PT Astra Serif" w:hAnsi="PT Astra Serif" w:cs="Times New Roman"/>
          <w:sz w:val="28"/>
          <w:szCs w:val="28"/>
        </w:rPr>
        <w:t>от 27.07.2010 № 210-ФЗ «Об организации предоставления государственных и муниципальных услуг» перечень услуг, которые являются необходимыми и обязательными для предоставления муниципальных услуг, утверждается нормативным</w:t>
      </w:r>
      <w:proofErr w:type="gramEnd"/>
      <w:r w:rsidRPr="00932AEA">
        <w:rPr>
          <w:rFonts w:ascii="PT Astra Serif" w:hAnsi="PT Astra Serif" w:cs="Times New Roman"/>
          <w:sz w:val="28"/>
          <w:szCs w:val="28"/>
        </w:rPr>
        <w:t xml:space="preserve"> правовым актом представительного органа местного самоуправления.</w:t>
      </w:r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AEA">
        <w:rPr>
          <w:rFonts w:ascii="PT Astra Serif" w:hAnsi="PT Astra Serif" w:cs="Times New Roman"/>
          <w:sz w:val="28"/>
          <w:szCs w:val="28"/>
        </w:rPr>
        <w:t xml:space="preserve">3. </w:t>
      </w:r>
      <w:r>
        <w:rPr>
          <w:rFonts w:ascii="PT Astra Serif" w:hAnsi="PT Astra Serif" w:cs="Times New Roman"/>
          <w:sz w:val="28"/>
          <w:szCs w:val="28"/>
        </w:rPr>
        <w:t>Нарушение</w:t>
      </w:r>
      <w:r w:rsidRPr="00932AEA">
        <w:rPr>
          <w:rFonts w:ascii="PT Astra Serif" w:hAnsi="PT Astra Serif" w:cs="Times New Roman"/>
          <w:sz w:val="28"/>
          <w:szCs w:val="28"/>
        </w:rPr>
        <w:t xml:space="preserve"> структуры административных регламентов предоставления государственных услуг.</w:t>
      </w:r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AEA">
        <w:rPr>
          <w:rFonts w:ascii="PT Astra Serif" w:hAnsi="PT Astra Serif" w:cs="Times New Roman"/>
          <w:sz w:val="28"/>
          <w:szCs w:val="28"/>
        </w:rPr>
        <w:t xml:space="preserve">Структура административного регламента </w:t>
      </w:r>
      <w:r>
        <w:rPr>
          <w:rFonts w:ascii="PT Astra Serif" w:hAnsi="PT Astra Serif" w:cs="Times New Roman"/>
          <w:sz w:val="28"/>
          <w:szCs w:val="28"/>
        </w:rPr>
        <w:t xml:space="preserve">предоставления государственной услуги </w:t>
      </w:r>
      <w:r w:rsidRPr="00932AEA">
        <w:rPr>
          <w:rFonts w:ascii="PT Astra Serif" w:hAnsi="PT Astra Serif" w:cs="Times New Roman"/>
          <w:sz w:val="28"/>
          <w:szCs w:val="28"/>
        </w:rPr>
        <w:t xml:space="preserve">установлена частью 2 статьи 12 Федерального закона от 27.07.2010 № 210-ФЗ «Об организации предоставления государственных и муниципальных услуг», где </w:t>
      </w:r>
      <w:r>
        <w:rPr>
          <w:rFonts w:ascii="PT Astra Serif" w:hAnsi="PT Astra Serif" w:cs="Times New Roman"/>
          <w:sz w:val="28"/>
          <w:szCs w:val="28"/>
        </w:rPr>
        <w:t>определены</w:t>
      </w:r>
      <w:r w:rsidRPr="00932AEA">
        <w:rPr>
          <w:rFonts w:ascii="PT Astra Serif" w:hAnsi="PT Astra Serif" w:cs="Times New Roman"/>
          <w:sz w:val="28"/>
          <w:szCs w:val="28"/>
        </w:rPr>
        <w:t xml:space="preserve"> разделы административного регламента </w:t>
      </w:r>
      <w:r>
        <w:rPr>
          <w:rFonts w:ascii="PT Astra Serif" w:hAnsi="PT Astra Serif" w:cs="Times New Roman"/>
          <w:sz w:val="28"/>
          <w:szCs w:val="28"/>
        </w:rPr>
        <w:t>предоставления государственной услуги</w:t>
      </w:r>
      <w:r w:rsidRPr="00932AEA">
        <w:rPr>
          <w:rFonts w:ascii="PT Astra Serif" w:hAnsi="PT Astra Serif" w:cs="Times New Roman"/>
          <w:sz w:val="28"/>
          <w:szCs w:val="28"/>
        </w:rPr>
        <w:t xml:space="preserve">. Кроме того, статьей 14 данного </w:t>
      </w:r>
      <w:r>
        <w:rPr>
          <w:rFonts w:ascii="PT Astra Serif" w:hAnsi="PT Astra Serif" w:cs="Times New Roman"/>
          <w:sz w:val="28"/>
          <w:szCs w:val="28"/>
        </w:rPr>
        <w:t>ф</w:t>
      </w:r>
      <w:r w:rsidRPr="00932AEA">
        <w:rPr>
          <w:rFonts w:ascii="PT Astra Serif" w:hAnsi="PT Astra Serif" w:cs="Times New Roman"/>
          <w:sz w:val="28"/>
          <w:szCs w:val="28"/>
        </w:rPr>
        <w:t>едерального закона установлены требования к стандарту предоставления государственной услуги.</w:t>
      </w:r>
    </w:p>
    <w:p w:rsidR="00932AEA" w:rsidRP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AEA">
        <w:rPr>
          <w:rFonts w:ascii="PT Astra Serif" w:hAnsi="PT Astra Serif" w:cs="Times New Roman"/>
          <w:sz w:val="28"/>
          <w:szCs w:val="28"/>
        </w:rPr>
        <w:t>Указанные требования закреплены Порядком разработки и утверждения административных регламентов предоставления государственных услуг, утвержденн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932AEA">
        <w:rPr>
          <w:rFonts w:ascii="PT Astra Serif" w:hAnsi="PT Astra Serif" w:cs="Times New Roman"/>
          <w:sz w:val="28"/>
          <w:szCs w:val="28"/>
        </w:rPr>
        <w:t xml:space="preserve"> постановлением Правительства Свердловской области от 17.10.2018 № 697-ПП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932AEA" w:rsidRDefault="00932AEA" w:rsidP="00932AE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32AEA">
        <w:rPr>
          <w:rFonts w:ascii="PT Astra Serif" w:hAnsi="PT Astra Serif" w:cs="Times New Roman"/>
          <w:sz w:val="28"/>
          <w:szCs w:val="28"/>
        </w:rPr>
        <w:t>Ин</w:t>
      </w:r>
      <w:r>
        <w:rPr>
          <w:rFonts w:ascii="PT Astra Serif" w:hAnsi="PT Astra Serif" w:cs="Times New Roman"/>
          <w:sz w:val="28"/>
          <w:szCs w:val="28"/>
        </w:rPr>
        <w:t>ая</w:t>
      </w:r>
      <w:r w:rsidRPr="00932AEA">
        <w:rPr>
          <w:rFonts w:ascii="PT Astra Serif" w:hAnsi="PT Astra Serif" w:cs="Times New Roman"/>
          <w:sz w:val="28"/>
          <w:szCs w:val="28"/>
        </w:rPr>
        <w:t xml:space="preserve"> структур</w:t>
      </w:r>
      <w:r>
        <w:rPr>
          <w:rFonts w:ascii="PT Astra Serif" w:hAnsi="PT Astra Serif" w:cs="Times New Roman"/>
          <w:sz w:val="28"/>
          <w:szCs w:val="28"/>
        </w:rPr>
        <w:t xml:space="preserve">а </w:t>
      </w:r>
      <w:r w:rsidRPr="00932AEA">
        <w:rPr>
          <w:rFonts w:ascii="PT Astra Serif" w:hAnsi="PT Astra Serif" w:cs="Times New Roman"/>
          <w:sz w:val="28"/>
          <w:szCs w:val="28"/>
        </w:rPr>
        <w:t xml:space="preserve">административного регламента </w:t>
      </w:r>
      <w:r>
        <w:rPr>
          <w:rFonts w:ascii="PT Astra Serif" w:hAnsi="PT Astra Serif" w:cs="Times New Roman"/>
          <w:sz w:val="28"/>
          <w:szCs w:val="28"/>
        </w:rPr>
        <w:t xml:space="preserve">предоставления государственной услуги, в том числе, предусмотренная </w:t>
      </w:r>
      <w:r w:rsidRPr="00932AEA">
        <w:rPr>
          <w:rFonts w:ascii="PT Astra Serif" w:hAnsi="PT Astra Serif" w:cs="Times New Roman"/>
          <w:sz w:val="28"/>
          <w:szCs w:val="28"/>
        </w:rPr>
        <w:t xml:space="preserve">методическими рекомендациями по разработке конкретного административного </w:t>
      </w:r>
      <w:r w:rsidRPr="00932AEA">
        <w:rPr>
          <w:rFonts w:ascii="PT Astra Serif" w:hAnsi="PT Astra Serif" w:cs="Times New Roman"/>
          <w:sz w:val="28"/>
          <w:szCs w:val="28"/>
        </w:rPr>
        <w:lastRenderedPageBreak/>
        <w:t xml:space="preserve">регламента </w:t>
      </w:r>
      <w:r>
        <w:rPr>
          <w:rFonts w:ascii="PT Astra Serif" w:hAnsi="PT Astra Serif" w:cs="Times New Roman"/>
          <w:sz w:val="28"/>
          <w:szCs w:val="28"/>
        </w:rPr>
        <w:t xml:space="preserve">предоставления государственной услуги, </w:t>
      </w:r>
      <w:r w:rsidRPr="00932AEA">
        <w:rPr>
          <w:rFonts w:ascii="PT Astra Serif" w:hAnsi="PT Astra Serif" w:cs="Times New Roman"/>
          <w:sz w:val="28"/>
          <w:szCs w:val="28"/>
        </w:rPr>
        <w:t>противоречит требованиям федерального закона.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02C8"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 w:rsidRPr="00D902C8">
        <w:rPr>
          <w:rFonts w:ascii="PT Astra Serif" w:hAnsi="PT Astra Serif" w:cs="Times New Roman"/>
          <w:sz w:val="28"/>
          <w:szCs w:val="28"/>
        </w:rPr>
        <w:t xml:space="preserve">Указом Президента Российской Федерации от 25.01.2024 № 71 </w:t>
      </w:r>
      <w:r w:rsidR="001E636D">
        <w:rPr>
          <w:rFonts w:ascii="PT Astra Serif" w:hAnsi="PT Astra Serif" w:cs="Times New Roman"/>
          <w:sz w:val="28"/>
          <w:szCs w:val="28"/>
        </w:rPr>
        <w:br/>
      </w:r>
      <w:r w:rsidRPr="00D902C8">
        <w:rPr>
          <w:rFonts w:ascii="PT Astra Serif" w:hAnsi="PT Astra Serif" w:cs="Times New Roman"/>
          <w:sz w:val="28"/>
          <w:szCs w:val="28"/>
        </w:rPr>
        <w:t>«О внесении изменений в некоторые акты Президента Российской Федерации»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внесены изменения, в соответствии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D902C8">
        <w:rPr>
          <w:rFonts w:ascii="PT Astra Serif" w:hAnsi="PT Astra Serif" w:cs="Times New Roman"/>
          <w:sz w:val="28"/>
          <w:szCs w:val="28"/>
        </w:rPr>
        <w:t>с которыми основанием для проведения заседания комиссии по соблюдению требований к служебному поведению федеральных государственных служащих и урегулированию конфликта интересов является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а также устанавливающие порядок его рассмотрения.</w:t>
      </w:r>
      <w:proofErr w:type="gramEnd"/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902C8">
        <w:rPr>
          <w:rFonts w:ascii="PT Astra Serif" w:hAnsi="PT Astra Serif" w:cs="Times New Roman"/>
          <w:sz w:val="28"/>
          <w:szCs w:val="28"/>
        </w:rPr>
        <w:t xml:space="preserve">Согласно части 3 статьи 13 Федерального закона от 25.12.2008 </w:t>
      </w:r>
      <w:r w:rsidRPr="00D902C8">
        <w:rPr>
          <w:rFonts w:ascii="PT Astra Serif" w:hAnsi="PT Astra Serif" w:cs="Times New Roman"/>
          <w:sz w:val="28"/>
          <w:szCs w:val="28"/>
        </w:rPr>
        <w:br/>
        <w:t>№ 273-ФЗ «О противодействии коррупции» физическое лицо, в отношении которого указанным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ответственности в случае, если несоблюдение ограничений, запретов и требований, а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 также неисполнение таких обязанностей признается следствием не зависящих от него обстоятельств в порядке, предусмотренном указанной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902C8">
        <w:rPr>
          <w:rFonts w:ascii="PT Astra Serif" w:hAnsi="PT Astra Serif" w:cs="Times New Roman"/>
          <w:sz w:val="28"/>
          <w:szCs w:val="28"/>
        </w:rPr>
        <w:t xml:space="preserve">Частью 5 статьи 13 Федерального закона от 25.12.2008 № 273-ФЗ </w:t>
      </w:r>
      <w:r w:rsidRPr="00D902C8">
        <w:rPr>
          <w:rFonts w:ascii="PT Astra Serif" w:hAnsi="PT Astra Serif" w:cs="Times New Roman"/>
          <w:sz w:val="28"/>
          <w:szCs w:val="28"/>
        </w:rPr>
        <w:br/>
        <w:t xml:space="preserve">«О противодействии коррупции» определено, что условием признания не зависящих от физического лица обстоятельств основанием для освобождения лица от дисциплинарной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указанным Федеральным законом и другими </w:t>
      </w:r>
      <w:r w:rsidRPr="00D902C8">
        <w:rPr>
          <w:rFonts w:ascii="PT Astra Serif" w:hAnsi="PT Astra Serif" w:cs="Times New Roman"/>
          <w:sz w:val="28"/>
          <w:szCs w:val="28"/>
        </w:rPr>
        <w:lastRenderedPageBreak/>
        <w:t>федеральными законами в целях противодействия коррупции, является установленная комиссией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 по соблюдению требований к служебному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соблюдения таких ограничений, запретов и требований, а также исполнения таких обязанностей.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902C8">
        <w:rPr>
          <w:rFonts w:ascii="PT Astra Serif" w:hAnsi="PT Astra Serif" w:cs="Times New Roman"/>
          <w:sz w:val="28"/>
          <w:szCs w:val="28"/>
        </w:rPr>
        <w:t xml:space="preserve">Согласно части 6 статьи 13 Федерального закона от 25.12.2008 </w:t>
      </w:r>
      <w:r w:rsidRPr="00D902C8">
        <w:rPr>
          <w:rFonts w:ascii="PT Astra Serif" w:hAnsi="PT Astra Serif" w:cs="Times New Roman"/>
          <w:sz w:val="28"/>
          <w:szCs w:val="28"/>
        </w:rPr>
        <w:br/>
        <w:t>№ 273-ФЗ «О противодействии коррупции» физическое лицо, указанное в части 3 указанной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указанным Федеральным законом и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D902C8">
        <w:rPr>
          <w:rFonts w:ascii="PT Astra Serif" w:hAnsi="PT Astra Serif" w:cs="Times New Roman"/>
          <w:sz w:val="28"/>
          <w:szCs w:val="28"/>
        </w:rPr>
        <w:t>другими федеральными законами в целях противодействия коррупции, обязано подать в комиссию по соблюдению требований к служебному поведению государственных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 зависящих от него обстоятельств. В случае</w:t>
      </w:r>
      <w:proofErr w:type="gramStart"/>
      <w:r w:rsidRPr="00D902C8">
        <w:rPr>
          <w:rFonts w:ascii="PT Astra Serif" w:hAnsi="PT Astra Serif" w:cs="Times New Roman"/>
          <w:sz w:val="28"/>
          <w:szCs w:val="28"/>
        </w:rPr>
        <w:t>,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02C8">
        <w:rPr>
          <w:rFonts w:ascii="PT Astra Serif" w:hAnsi="PT Astra Serif" w:cs="Times New Roman"/>
          <w:sz w:val="28"/>
          <w:szCs w:val="28"/>
        </w:rPr>
        <w:t>На основании изложенного, необходимо привести положения о комиссиях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902C8">
        <w:rPr>
          <w:rFonts w:ascii="PT Astra Serif" w:hAnsi="PT Astra Serif" w:cs="Times New Roman"/>
          <w:sz w:val="28"/>
          <w:szCs w:val="28"/>
        </w:rPr>
        <w:t>по соблюдению требований к служебному поведению государственных гражданских служащих и урегулированию конфликта интересов, принимаемые областными и территориальными исполнительными органами государственной власти Свердловской области, в соответствие с федеральным законодательством.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02C8">
        <w:rPr>
          <w:rFonts w:ascii="PT Astra Serif" w:hAnsi="PT Astra Serif" w:cs="Times New Roman"/>
          <w:sz w:val="28"/>
          <w:szCs w:val="28"/>
        </w:rPr>
        <w:t xml:space="preserve">5. </w:t>
      </w:r>
      <w:proofErr w:type="gramStart"/>
      <w:r w:rsidRPr="00D902C8">
        <w:rPr>
          <w:rFonts w:ascii="PT Astra Serif" w:hAnsi="PT Astra Serif" w:cs="Times New Roman"/>
          <w:sz w:val="28"/>
          <w:szCs w:val="28"/>
        </w:rPr>
        <w:t>Федеральным законом от 29.12.2022 № 645-ФЗ «О внесении изменений в Федеральный закон «О государственной гражданской службе Российской Федерации» внесены изменения в Федеральный закон от 27 июля 2004 года № 79-ФЗ «О государственной гражданской службе Российской Федерации», в соответствии с которыми вводятся понятия «профессиональный уровень», «оценка профессионального уровня», «область профессиональной служебной деятельности» и «вид профессиональной служебной деятельности», регламентируется оценка профессионального уровня гражданина или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 гражданского служащего из </w:t>
      </w:r>
      <w:r w:rsidRPr="00D902C8">
        <w:rPr>
          <w:rFonts w:ascii="PT Astra Serif" w:hAnsi="PT Astra Serif" w:cs="Times New Roman"/>
          <w:sz w:val="28"/>
          <w:szCs w:val="28"/>
        </w:rPr>
        <w:lastRenderedPageBreak/>
        <w:t>числа претендентов для назначения на должность гражданской службы при проведении конкурса; аттестация включает в себя оценку профессиональной служебной деятельности гражданского служащего и оценку его профессионального уровня.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902C8">
        <w:rPr>
          <w:rFonts w:ascii="PT Astra Serif" w:hAnsi="PT Astra Serif" w:cs="Times New Roman"/>
          <w:sz w:val="28"/>
          <w:szCs w:val="28"/>
        </w:rPr>
        <w:t xml:space="preserve">Указом Президента Российской Федерации от 29.04.2023 № 319 </w:t>
      </w:r>
      <w:r w:rsidR="001E636D">
        <w:rPr>
          <w:rFonts w:ascii="PT Astra Serif" w:hAnsi="PT Astra Serif" w:cs="Times New Roman"/>
          <w:sz w:val="28"/>
          <w:szCs w:val="28"/>
        </w:rPr>
        <w:br/>
      </w:r>
      <w:r w:rsidRPr="00D902C8">
        <w:rPr>
          <w:rFonts w:ascii="PT Astra Serif" w:hAnsi="PT Astra Serif" w:cs="Times New Roman"/>
          <w:sz w:val="28"/>
          <w:szCs w:val="28"/>
        </w:rPr>
        <w:t xml:space="preserve">«Об изменении и признании утратившими силу некоторых актов Президента Российской Федерации» внесены изменения в Указы Президента Российской Федерации от 01.02.2005 № 110 «О проведении аттестации государственных гражданских служащих Российской Федерации», от 01.02.2005 № 112 «О конкурсе на замещение вакантной должности государственной гражданской службы Российской Федерации», направленные на приведение в соответствие с Федеральным законом </w:t>
      </w:r>
      <w:r w:rsidR="001E636D">
        <w:rPr>
          <w:rFonts w:ascii="PT Astra Serif" w:hAnsi="PT Astra Serif" w:cs="Times New Roman"/>
          <w:sz w:val="28"/>
          <w:szCs w:val="28"/>
        </w:rPr>
        <w:br/>
      </w:r>
      <w:r w:rsidRPr="00D902C8">
        <w:rPr>
          <w:rFonts w:ascii="PT Astra Serif" w:hAnsi="PT Astra Serif" w:cs="Times New Roman"/>
          <w:sz w:val="28"/>
          <w:szCs w:val="28"/>
        </w:rPr>
        <w:t>от 27.07.2004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 № 79-ФЗ «О государственной гражданской службе Российской Федерации», а также признан утратившим силу Указ Президента Российской Федерации от 01.02.2005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02C8">
        <w:rPr>
          <w:rFonts w:ascii="PT Astra Serif" w:hAnsi="PT Astra Serif" w:cs="Times New Roman"/>
          <w:sz w:val="28"/>
          <w:szCs w:val="28"/>
        </w:rPr>
        <w:t>Постановлением Правительства Российской Федерации от 20.06.2023 № 1010 «О внесении изменений в некоторые акты Правительства Российской Федерации» внесены изменения: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902C8">
        <w:rPr>
          <w:rFonts w:ascii="PT Astra Serif" w:hAnsi="PT Astra Serif" w:cs="Times New Roman"/>
          <w:sz w:val="28"/>
          <w:szCs w:val="28"/>
        </w:rPr>
        <w:t xml:space="preserve">- в единую методику проведения аттестации государственных гражданских служащих Российской Федерации, утвержденную постановлением Правительства Российской Федерации от 09.09.2020 </w:t>
      </w:r>
      <w:r w:rsidRPr="00D902C8">
        <w:rPr>
          <w:rFonts w:ascii="PT Astra Serif" w:hAnsi="PT Astra Serif" w:cs="Times New Roman"/>
          <w:sz w:val="28"/>
          <w:szCs w:val="28"/>
        </w:rPr>
        <w:br/>
        <w:t>№ 1387 «Об утверждении единой методики проведения аттестации государственных гражданских служащих Российской Федерации», в соответствии с которыми аттестация включает оценку профессиональной служебной деятельности и оценку профессионального уровня государственного гражданского служащего; учитывается участие в мероприятиях по профессиональному развитию;</w:t>
      </w:r>
      <w:proofErr w:type="gramEnd"/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902C8">
        <w:rPr>
          <w:rFonts w:ascii="PT Astra Serif" w:hAnsi="PT Astra Serif" w:cs="Times New Roman"/>
          <w:sz w:val="28"/>
          <w:szCs w:val="28"/>
        </w:rPr>
        <w:t xml:space="preserve">- в единую методику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утвержденную постановлением Правительства Российской Федерации от 31.03.2018 </w:t>
      </w:r>
      <w:r>
        <w:rPr>
          <w:rFonts w:ascii="PT Astra Serif" w:hAnsi="PT Astra Serif" w:cs="Times New Roman"/>
          <w:sz w:val="28"/>
          <w:szCs w:val="28"/>
        </w:rPr>
        <w:br/>
      </w:r>
      <w:r w:rsidRPr="00D902C8">
        <w:rPr>
          <w:rFonts w:ascii="PT Astra Serif" w:hAnsi="PT Astra Serif" w:cs="Times New Roman"/>
          <w:sz w:val="28"/>
          <w:szCs w:val="28"/>
        </w:rPr>
        <w:t>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определяющие выбор методов оценки профессионального уровня государственных гражданских служащих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>, допущенных к участию в конкурсах на замещение вакантных должностей гражданской службы и включение в кадровый резерв государственных органов.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02C8">
        <w:rPr>
          <w:rFonts w:ascii="PT Astra Serif" w:hAnsi="PT Astra Serif" w:cs="Times New Roman"/>
          <w:sz w:val="28"/>
          <w:szCs w:val="28"/>
        </w:rPr>
        <w:lastRenderedPageBreak/>
        <w:t xml:space="preserve">На основании </w:t>
      </w:r>
      <w:proofErr w:type="gramStart"/>
      <w:r w:rsidRPr="00D902C8">
        <w:rPr>
          <w:rFonts w:ascii="PT Astra Serif" w:hAnsi="PT Astra Serif" w:cs="Times New Roman"/>
          <w:sz w:val="28"/>
          <w:szCs w:val="28"/>
        </w:rPr>
        <w:t>изложенного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>, необходимо привести нормативные правовые акты областных и территориальных исполнительных органов государственной власти Свердловской области, регламентирующие порядок работы аттестационных и конкурсных комиссий, в соответствие с федеральным законодательством.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02C8">
        <w:rPr>
          <w:rFonts w:ascii="PT Astra Serif" w:hAnsi="PT Astra Serif" w:cs="Times New Roman"/>
          <w:sz w:val="28"/>
          <w:szCs w:val="28"/>
        </w:rPr>
        <w:t xml:space="preserve">6. </w:t>
      </w:r>
      <w:proofErr w:type="gramStart"/>
      <w:r w:rsidRPr="00D902C8">
        <w:rPr>
          <w:rFonts w:ascii="PT Astra Serif" w:hAnsi="PT Astra Serif" w:cs="Times New Roman"/>
          <w:sz w:val="28"/>
          <w:szCs w:val="28"/>
        </w:rPr>
        <w:t>Разделом III описания методов оценки профессиональных и личностных качеств граждан Российской Федерации (государственных гражданских служащих Российской Федерации), рекомендуемых при проведении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(приложение № 2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, утвержденной постановлением Правительства Российской Федерации от 31.03.2018 </w:t>
      </w:r>
      <w:r w:rsidRPr="00D902C8">
        <w:rPr>
          <w:rFonts w:ascii="PT Astra Serif" w:hAnsi="PT Astra Serif" w:cs="Times New Roman"/>
          <w:sz w:val="28"/>
          <w:szCs w:val="28"/>
        </w:rPr>
        <w:br/>
        <w:t xml:space="preserve">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(далее – описание методов оценки профессиональных и личностных качеств), предусмотрено написание реферата или иных письменных работ. 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02C8">
        <w:rPr>
          <w:rFonts w:ascii="PT Astra Serif" w:hAnsi="PT Astra Serif" w:cs="Times New Roman"/>
          <w:sz w:val="28"/>
          <w:szCs w:val="28"/>
        </w:rPr>
        <w:t xml:space="preserve">Частью третьей раздела III описания методов оценки профессиональных и личностных качеств определено, что реферат должен соответствовать следующим требованиям: объем реферата – от 7 до 10 страниц (за исключением титульного листа и списка использованной литературы); шрифт – </w:t>
      </w:r>
      <w:proofErr w:type="spellStart"/>
      <w:r w:rsidRPr="00D902C8">
        <w:rPr>
          <w:rFonts w:ascii="PT Astra Serif" w:hAnsi="PT Astra Serif" w:cs="Times New Roman"/>
          <w:sz w:val="28"/>
          <w:szCs w:val="28"/>
        </w:rPr>
        <w:t>Times</w:t>
      </w:r>
      <w:proofErr w:type="spellEnd"/>
      <w:r w:rsidRPr="00D902C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902C8">
        <w:rPr>
          <w:rFonts w:ascii="PT Astra Serif" w:hAnsi="PT Astra Serif" w:cs="Times New Roman"/>
          <w:sz w:val="28"/>
          <w:szCs w:val="28"/>
        </w:rPr>
        <w:t>New</w:t>
      </w:r>
      <w:proofErr w:type="spellEnd"/>
      <w:r w:rsidRPr="00D902C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D902C8">
        <w:rPr>
          <w:rFonts w:ascii="PT Astra Serif" w:hAnsi="PT Astra Serif" w:cs="Times New Roman"/>
          <w:sz w:val="28"/>
          <w:szCs w:val="28"/>
        </w:rPr>
        <w:t>Roman</w:t>
      </w:r>
      <w:proofErr w:type="spellEnd"/>
      <w:r w:rsidRPr="00D902C8">
        <w:rPr>
          <w:rFonts w:ascii="PT Astra Serif" w:hAnsi="PT Astra Serif" w:cs="Times New Roman"/>
          <w:sz w:val="28"/>
          <w:szCs w:val="28"/>
        </w:rPr>
        <w:t>, размер 14, через одинарный интервал.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902C8">
        <w:rPr>
          <w:rFonts w:ascii="PT Astra Serif" w:hAnsi="PT Astra Serif" w:cs="Times New Roman"/>
          <w:sz w:val="28"/>
          <w:szCs w:val="28"/>
        </w:rPr>
        <w:t xml:space="preserve">Объем реферата, предусмотренный в описаниях методов оценки профессионального уровня, профессиональных и личных качеств граждан Российской Федерации (государственных гражданских служащих Российской Федерации и государственных гражданских служащих Свердловской области), используемых при проведении конкурсов на замещение вакантных должностей государственной гражданской службы Свердловской области в </w:t>
      </w:r>
      <w:r>
        <w:rPr>
          <w:rFonts w:ascii="PT Astra Serif" w:hAnsi="PT Astra Serif" w:cs="Times New Roman"/>
          <w:sz w:val="28"/>
          <w:szCs w:val="28"/>
        </w:rPr>
        <w:t xml:space="preserve">отдельных </w:t>
      </w:r>
      <w:r w:rsidRPr="00D902C8">
        <w:rPr>
          <w:rFonts w:ascii="PT Astra Serif" w:hAnsi="PT Astra Serif" w:cs="Times New Roman"/>
          <w:sz w:val="28"/>
          <w:szCs w:val="28"/>
        </w:rPr>
        <w:t xml:space="preserve">областных и территориальных исполнительных органах государственной власти Свердловской области и включение в кадровый резерв </w:t>
      </w:r>
      <w:r>
        <w:rPr>
          <w:rFonts w:ascii="PT Astra Serif" w:hAnsi="PT Astra Serif" w:cs="Times New Roman"/>
          <w:sz w:val="28"/>
          <w:szCs w:val="28"/>
        </w:rPr>
        <w:t>отдельных</w:t>
      </w:r>
      <w:r w:rsidRPr="00D902C8">
        <w:rPr>
          <w:rFonts w:ascii="PT Astra Serif" w:hAnsi="PT Astra Serif" w:cs="Times New Roman"/>
          <w:sz w:val="28"/>
          <w:szCs w:val="28"/>
        </w:rPr>
        <w:t xml:space="preserve"> областных и территориальных</w:t>
      </w:r>
      <w:proofErr w:type="gramEnd"/>
      <w:r w:rsidRPr="00D902C8">
        <w:rPr>
          <w:rFonts w:ascii="PT Astra Serif" w:hAnsi="PT Astra Serif" w:cs="Times New Roman"/>
          <w:sz w:val="28"/>
          <w:szCs w:val="28"/>
        </w:rPr>
        <w:t xml:space="preserve"> исполнительных органов государственной власти Свердловской области, не соответствует объему реферата, предусмотренному федеральным законодательством.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02C8">
        <w:rPr>
          <w:rFonts w:ascii="PT Astra Serif" w:hAnsi="PT Astra Serif" w:cs="Times New Roman"/>
          <w:sz w:val="28"/>
          <w:szCs w:val="28"/>
        </w:rPr>
        <w:t xml:space="preserve">7. Федеральным законом от 29.12.2022 № 645-ФЗ «О внесении изменений в Федеральный закон «О государственной гражданской службе Российской Федерации» внесены изменения в статью 47 Федерального </w:t>
      </w:r>
      <w:r w:rsidRPr="00D902C8">
        <w:rPr>
          <w:rFonts w:ascii="PT Astra Serif" w:hAnsi="PT Astra Serif" w:cs="Times New Roman"/>
          <w:sz w:val="28"/>
          <w:szCs w:val="28"/>
        </w:rPr>
        <w:lastRenderedPageBreak/>
        <w:t>закона от 27.07.2004 № 79-ФЗ «О государственной гражданской службе Российской Федерации», направленные на исключение должностных регламентов государственных гражданских служащих, утверждаемых представителем нанимателя, из состава административного регламента государственного органа.</w:t>
      </w:r>
    </w:p>
    <w:p w:rsidR="00D902C8" w:rsidRPr="00D902C8" w:rsidRDefault="00D902C8" w:rsidP="00D902C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902C8">
        <w:rPr>
          <w:rFonts w:ascii="PT Astra Serif" w:hAnsi="PT Astra Serif" w:cs="Times New Roman"/>
          <w:sz w:val="28"/>
          <w:szCs w:val="28"/>
        </w:rPr>
        <w:t>В целях учета изменений, внесенных в Федеральный закон от 27.07.2004 № 79-ФЗ «О государственной гражданской службе Российской Федерации», необходимо должностные регламенты государственных гражданских служащих Свердловской области, замещающих должности государственной гражданской службы Свердловской области в областных и территориальных исполнительных органах государственной власти Свердловской области, являющиеся приложениями к административным регламентам областных и территориальных исполнительных органов государственной власти Свердловской области, исключить.</w:t>
      </w:r>
      <w:proofErr w:type="gramEnd"/>
    </w:p>
    <w:p w:rsidR="00FE3DFD" w:rsidRPr="00FE3DFD" w:rsidRDefault="00FE3DFD" w:rsidP="00FE3DF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Наиболее часто встречающимся нарушением</w:t>
      </w:r>
      <w:r w:rsidRPr="00932AE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регионального</w:t>
      </w:r>
      <w:r w:rsidRPr="00932AEA">
        <w:rPr>
          <w:rFonts w:ascii="PT Astra Serif" w:hAnsi="PT Astra Serif" w:cs="Times New Roman"/>
          <w:sz w:val="28"/>
          <w:szCs w:val="28"/>
        </w:rPr>
        <w:t xml:space="preserve"> законодательств</w:t>
      </w:r>
      <w:r>
        <w:rPr>
          <w:rFonts w:ascii="PT Astra Serif" w:hAnsi="PT Astra Serif" w:cs="Times New Roman"/>
          <w:sz w:val="28"/>
          <w:szCs w:val="28"/>
        </w:rPr>
        <w:t>а</w:t>
      </w:r>
      <w:r w:rsidRPr="00932AEA">
        <w:rPr>
          <w:rFonts w:ascii="PT Astra Serif" w:hAnsi="PT Astra Serif" w:cs="Times New Roman"/>
          <w:sz w:val="28"/>
          <w:szCs w:val="28"/>
        </w:rPr>
        <w:t xml:space="preserve"> яв</w:t>
      </w:r>
      <w:r>
        <w:rPr>
          <w:rFonts w:ascii="PT Astra Serif" w:hAnsi="PT Astra Serif" w:cs="Times New Roman"/>
          <w:sz w:val="28"/>
          <w:szCs w:val="28"/>
        </w:rPr>
        <w:t>илось</w:t>
      </w:r>
      <w:r w:rsidRPr="00932AE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несоблюдение </w:t>
      </w:r>
      <w:r w:rsidRPr="00FE3DFD">
        <w:rPr>
          <w:rFonts w:ascii="PT Astra Serif" w:hAnsi="PT Astra Serif" w:cs="Times New Roman"/>
          <w:sz w:val="28"/>
          <w:szCs w:val="28"/>
        </w:rPr>
        <w:t>требований Порядка разработки и утверждения административных регламентов предоставления государственных услуг, утвержденного постановлением Правительства Свердловской области от 17.10.2018 № 697-ПП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в том числе:</w:t>
      </w:r>
    </w:p>
    <w:p w:rsidR="00FE3DFD" w:rsidRPr="00FE3DFD" w:rsidRDefault="00FE3DFD" w:rsidP="00FE3DF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FE3DFD">
        <w:rPr>
          <w:rFonts w:ascii="PT Astra Serif" w:hAnsi="PT Astra Serif" w:cs="Times New Roman"/>
          <w:sz w:val="28"/>
          <w:szCs w:val="28"/>
        </w:rPr>
        <w:t>требования к выделению административной процедуры формирования и направления межведомственных запросов в органы (организации), участвующие в предоставлении государственных услуг в отдельную административную процедуру;</w:t>
      </w:r>
    </w:p>
    <w:p w:rsidR="00FE3DFD" w:rsidRPr="00FE3DFD" w:rsidRDefault="00FE3DFD" w:rsidP="00FE3DF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FE3DFD">
        <w:rPr>
          <w:rFonts w:ascii="PT Astra Serif" w:hAnsi="PT Astra Serif" w:cs="Times New Roman"/>
          <w:sz w:val="28"/>
          <w:szCs w:val="28"/>
        </w:rPr>
        <w:t>требований к структуре разделов административных регламентов предоставления государственных услуг;</w:t>
      </w:r>
    </w:p>
    <w:p w:rsidR="00FE3DFD" w:rsidRPr="00FE3DFD" w:rsidRDefault="00FE3DFD" w:rsidP="00FE3DF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FE3DFD">
        <w:rPr>
          <w:rFonts w:ascii="PT Astra Serif" w:hAnsi="PT Astra Serif" w:cs="Times New Roman"/>
          <w:sz w:val="28"/>
          <w:szCs w:val="28"/>
        </w:rPr>
        <w:t>требования к соответствию количества административных процедур количеству подразделов, содержащих их описание;</w:t>
      </w:r>
    </w:p>
    <w:p w:rsidR="00FE3DFD" w:rsidRPr="00FE3DFD" w:rsidRDefault="00FE3DFD" w:rsidP="00FE3DF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FE3DFD">
        <w:rPr>
          <w:rFonts w:ascii="PT Astra Serif" w:hAnsi="PT Astra Serif" w:cs="Times New Roman"/>
          <w:sz w:val="28"/>
          <w:szCs w:val="28"/>
        </w:rPr>
        <w:t>требования к указанию перечней административных процедур в начале соответствующего раздела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E3DFD" w:rsidRPr="00FE3DFD" w:rsidRDefault="00FE3DFD" w:rsidP="00FE3DF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E3DFD">
        <w:rPr>
          <w:rFonts w:ascii="PT Astra Serif" w:hAnsi="PT Astra Serif" w:cs="Times New Roman"/>
          <w:sz w:val="28"/>
          <w:szCs w:val="28"/>
        </w:rPr>
        <w:t xml:space="preserve">Также выявлены следующие нарушения </w:t>
      </w:r>
      <w:r>
        <w:rPr>
          <w:rFonts w:ascii="PT Astra Serif" w:hAnsi="PT Astra Serif" w:cs="Times New Roman"/>
          <w:sz w:val="28"/>
          <w:szCs w:val="28"/>
        </w:rPr>
        <w:t xml:space="preserve">регионального </w:t>
      </w:r>
      <w:r w:rsidRPr="00FE3DFD">
        <w:rPr>
          <w:rFonts w:ascii="PT Astra Serif" w:hAnsi="PT Astra Serif" w:cs="Times New Roman"/>
          <w:sz w:val="28"/>
          <w:szCs w:val="28"/>
        </w:rPr>
        <w:t>законодательства:</w:t>
      </w:r>
    </w:p>
    <w:p w:rsidR="00FE3DFD" w:rsidRPr="00FE3DFD" w:rsidRDefault="00FE3DFD" w:rsidP="00FE3DF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FE3DFD">
        <w:rPr>
          <w:rFonts w:ascii="PT Astra Serif" w:hAnsi="PT Astra Serif" w:cs="Times New Roman"/>
          <w:sz w:val="28"/>
          <w:szCs w:val="28"/>
        </w:rPr>
        <w:t>несоответствие оснований выполнения административных процедур положениям постановлени</w:t>
      </w:r>
      <w:r>
        <w:rPr>
          <w:rFonts w:ascii="PT Astra Serif" w:hAnsi="PT Astra Serif" w:cs="Times New Roman"/>
          <w:sz w:val="28"/>
          <w:szCs w:val="28"/>
        </w:rPr>
        <w:t>й</w:t>
      </w:r>
      <w:r w:rsidRPr="00FE3DFD">
        <w:rPr>
          <w:rFonts w:ascii="PT Astra Serif" w:hAnsi="PT Astra Serif" w:cs="Times New Roman"/>
          <w:sz w:val="28"/>
          <w:szCs w:val="28"/>
        </w:rPr>
        <w:t xml:space="preserve"> Правительства Свердловской области, устанавливающ</w:t>
      </w:r>
      <w:r>
        <w:rPr>
          <w:rFonts w:ascii="PT Astra Serif" w:hAnsi="PT Astra Serif" w:cs="Times New Roman"/>
          <w:sz w:val="28"/>
          <w:szCs w:val="28"/>
        </w:rPr>
        <w:t>их</w:t>
      </w:r>
      <w:r w:rsidRPr="00FE3DFD">
        <w:rPr>
          <w:rFonts w:ascii="PT Astra Serif" w:hAnsi="PT Astra Serif" w:cs="Times New Roman"/>
          <w:sz w:val="28"/>
          <w:szCs w:val="28"/>
        </w:rPr>
        <w:t xml:space="preserve"> порядок предоставления </w:t>
      </w:r>
      <w:r>
        <w:rPr>
          <w:rFonts w:ascii="PT Astra Serif" w:hAnsi="PT Astra Serif" w:cs="Times New Roman"/>
          <w:sz w:val="28"/>
          <w:szCs w:val="28"/>
        </w:rPr>
        <w:t xml:space="preserve">соответствующей </w:t>
      </w:r>
      <w:r w:rsidRPr="00FE3DFD">
        <w:rPr>
          <w:rFonts w:ascii="PT Astra Serif" w:hAnsi="PT Astra Serif" w:cs="Times New Roman"/>
          <w:sz w:val="28"/>
          <w:szCs w:val="28"/>
        </w:rPr>
        <w:t>государственной услуги;</w:t>
      </w:r>
    </w:p>
    <w:p w:rsidR="00D902C8" w:rsidRDefault="00FE3DFD" w:rsidP="00FE3DF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FE3DFD">
        <w:rPr>
          <w:rFonts w:ascii="PT Astra Serif" w:hAnsi="PT Astra Serif" w:cs="Times New Roman"/>
          <w:sz w:val="28"/>
          <w:szCs w:val="28"/>
        </w:rPr>
        <w:t xml:space="preserve">нарушение требований к внесению изменений в </w:t>
      </w:r>
      <w:r>
        <w:rPr>
          <w:rFonts w:ascii="PT Astra Serif" w:hAnsi="PT Astra Serif" w:cs="Times New Roman"/>
          <w:sz w:val="28"/>
          <w:szCs w:val="28"/>
        </w:rPr>
        <w:t>нормативные правовые акты</w:t>
      </w:r>
      <w:r w:rsidRPr="00FE3DFD">
        <w:rPr>
          <w:rFonts w:ascii="PT Astra Serif" w:hAnsi="PT Astra Serif" w:cs="Times New Roman"/>
          <w:sz w:val="28"/>
          <w:szCs w:val="28"/>
        </w:rPr>
        <w:t xml:space="preserve"> путем изложения </w:t>
      </w:r>
      <w:r>
        <w:rPr>
          <w:rFonts w:ascii="PT Astra Serif" w:hAnsi="PT Astra Serif" w:cs="Times New Roman"/>
          <w:sz w:val="28"/>
          <w:szCs w:val="28"/>
        </w:rPr>
        <w:t>их</w:t>
      </w:r>
      <w:r w:rsidRPr="00FE3DFD">
        <w:rPr>
          <w:rFonts w:ascii="PT Astra Serif" w:hAnsi="PT Astra Serif" w:cs="Times New Roman"/>
          <w:sz w:val="28"/>
          <w:szCs w:val="28"/>
        </w:rPr>
        <w:t xml:space="preserve"> в новой редакции.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Наиболее часто встречающимися </w:t>
      </w:r>
      <w:r w:rsidRPr="00190A6E">
        <w:rPr>
          <w:rFonts w:ascii="PT Astra Serif" w:hAnsi="PT Astra Serif" w:cs="Times New Roman"/>
          <w:sz w:val="28"/>
          <w:szCs w:val="28"/>
        </w:rPr>
        <w:t>замечани</w:t>
      </w:r>
      <w:r>
        <w:rPr>
          <w:rFonts w:ascii="PT Astra Serif" w:hAnsi="PT Astra Serif" w:cs="Times New Roman"/>
          <w:sz w:val="28"/>
          <w:szCs w:val="28"/>
        </w:rPr>
        <w:t>ями</w:t>
      </w:r>
      <w:r w:rsidRPr="00190A6E">
        <w:rPr>
          <w:rFonts w:ascii="PT Astra Serif" w:hAnsi="PT Astra Serif" w:cs="Times New Roman"/>
          <w:sz w:val="28"/>
          <w:szCs w:val="28"/>
        </w:rPr>
        <w:t xml:space="preserve"> в части полноты </w:t>
      </w:r>
      <w:r>
        <w:rPr>
          <w:rFonts w:ascii="PT Astra Serif" w:hAnsi="PT Astra Serif" w:cs="Times New Roman"/>
          <w:sz w:val="28"/>
          <w:szCs w:val="28"/>
        </w:rPr>
        <w:t xml:space="preserve">осуществляемого </w:t>
      </w:r>
      <w:r w:rsidRPr="00190A6E">
        <w:rPr>
          <w:rFonts w:ascii="PT Astra Serif" w:hAnsi="PT Astra Serif" w:cs="Times New Roman"/>
          <w:sz w:val="28"/>
          <w:szCs w:val="28"/>
        </w:rPr>
        <w:t>правового регулирования</w:t>
      </w:r>
      <w:r>
        <w:rPr>
          <w:rFonts w:ascii="PT Astra Serif" w:hAnsi="PT Astra Serif" w:cs="Times New Roman"/>
          <w:sz w:val="28"/>
          <w:szCs w:val="28"/>
        </w:rPr>
        <w:t xml:space="preserve"> явились следующие: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>несоблюдение требований к содержанию описания административных процедур (отсутств</w:t>
      </w:r>
      <w:r>
        <w:rPr>
          <w:rFonts w:ascii="PT Astra Serif" w:hAnsi="PT Astra Serif" w:cs="Times New Roman"/>
          <w:sz w:val="28"/>
          <w:szCs w:val="28"/>
        </w:rPr>
        <w:t>ие</w:t>
      </w:r>
      <w:r w:rsidRPr="00190A6E">
        <w:rPr>
          <w:rFonts w:ascii="PT Astra Serif" w:hAnsi="PT Astra Serif" w:cs="Times New Roman"/>
          <w:sz w:val="28"/>
          <w:szCs w:val="28"/>
        </w:rPr>
        <w:t xml:space="preserve"> указани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190A6E">
        <w:rPr>
          <w:rFonts w:ascii="PT Astra Serif" w:hAnsi="PT Astra Serif" w:cs="Times New Roman"/>
          <w:sz w:val="28"/>
          <w:szCs w:val="28"/>
        </w:rPr>
        <w:t xml:space="preserve"> сроков выполнения административных действий и административных процедур);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>неполное указание запретов требовать от заявителя представления документов, информации или осуществления действий;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 xml:space="preserve">закрепление в административном регламенте </w:t>
      </w:r>
      <w:r w:rsidRPr="00FE3DFD">
        <w:rPr>
          <w:rFonts w:ascii="PT Astra Serif" w:hAnsi="PT Astra Serif" w:cs="Times New Roman"/>
          <w:sz w:val="28"/>
          <w:szCs w:val="28"/>
        </w:rPr>
        <w:t>предоставления государственн</w:t>
      </w:r>
      <w:r>
        <w:rPr>
          <w:rFonts w:ascii="PT Astra Serif" w:hAnsi="PT Astra Serif" w:cs="Times New Roman"/>
          <w:sz w:val="28"/>
          <w:szCs w:val="28"/>
        </w:rPr>
        <w:t>ой</w:t>
      </w:r>
      <w:r w:rsidRPr="00FE3DFD">
        <w:rPr>
          <w:rFonts w:ascii="PT Astra Serif" w:hAnsi="PT Astra Serif" w:cs="Times New Roman"/>
          <w:sz w:val="28"/>
          <w:szCs w:val="28"/>
        </w:rPr>
        <w:t xml:space="preserve"> услуг</w:t>
      </w:r>
      <w:r>
        <w:rPr>
          <w:rFonts w:ascii="PT Astra Serif" w:hAnsi="PT Astra Serif" w:cs="Times New Roman"/>
          <w:sz w:val="28"/>
          <w:szCs w:val="28"/>
        </w:rPr>
        <w:t>и</w:t>
      </w:r>
      <w:r w:rsidRPr="00190A6E">
        <w:rPr>
          <w:rFonts w:ascii="PT Astra Serif" w:hAnsi="PT Astra Serif" w:cs="Times New Roman"/>
          <w:sz w:val="28"/>
          <w:szCs w:val="28"/>
        </w:rPr>
        <w:t xml:space="preserve"> перечня нормативных правовых актов, в соответствии с которыми осуществляется предоставление государственной услуги;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 xml:space="preserve">неполное указание оснований для отказа в предоставлении государственной услуги, предусмотренных федеральным и </w:t>
      </w:r>
      <w:r>
        <w:rPr>
          <w:rFonts w:ascii="PT Astra Serif" w:hAnsi="PT Astra Serif" w:cs="Times New Roman"/>
          <w:sz w:val="28"/>
          <w:szCs w:val="28"/>
        </w:rPr>
        <w:t>региональным</w:t>
      </w:r>
      <w:r w:rsidRPr="00190A6E">
        <w:rPr>
          <w:rFonts w:ascii="PT Astra Serif" w:hAnsi="PT Astra Serif" w:cs="Times New Roman"/>
          <w:sz w:val="28"/>
          <w:szCs w:val="28"/>
        </w:rPr>
        <w:t xml:space="preserve"> законодательством;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>неполное указание способов направления жалобы;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>неполное указание органов, в которые может быть направлена жалоба для рассмотрения;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>отсутствие описания административных процедур и отдельных административных действий;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>отсутствие административной процедуры по формированию и направлению межведомственных запросов в исчерпывающем перечне административных процедур при наличии документов, находящихся в распоряжении органов государственной власти и иных органов;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>отсутствие отдельных подразделов, предусмотренных Порядком разработки и утверждения административных регламентов предоставления государственных услуг, утвержденн</w:t>
      </w:r>
      <w:r>
        <w:rPr>
          <w:rFonts w:ascii="PT Astra Serif" w:hAnsi="PT Astra Serif" w:cs="Times New Roman"/>
          <w:sz w:val="28"/>
          <w:szCs w:val="28"/>
        </w:rPr>
        <w:t>ым</w:t>
      </w:r>
      <w:r w:rsidRPr="00190A6E">
        <w:rPr>
          <w:rFonts w:ascii="PT Astra Serif" w:hAnsi="PT Astra Serif" w:cs="Times New Roman"/>
          <w:sz w:val="28"/>
          <w:szCs w:val="28"/>
        </w:rPr>
        <w:t xml:space="preserve"> постановлением Правительства Свердловской области от 17.10.2018 № 697-ПП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(«порядок выполнения административных процедур (действий) МФЦ, в том числе административных процедур (действий), выполняемых МФЦ при предоставлении государственной услуги в полном объеме и при</w:t>
      </w:r>
      <w:proofErr w:type="gramEnd"/>
      <w:r w:rsidRPr="00190A6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190A6E">
        <w:rPr>
          <w:rFonts w:ascii="PT Astra Serif" w:hAnsi="PT Astra Serif" w:cs="Times New Roman"/>
          <w:sz w:val="28"/>
          <w:szCs w:val="28"/>
        </w:rPr>
        <w:t>предоставлении</w:t>
      </w:r>
      <w:proofErr w:type="gramEnd"/>
      <w:r w:rsidRPr="00190A6E">
        <w:rPr>
          <w:rFonts w:ascii="PT Astra Serif" w:hAnsi="PT Astra Serif" w:cs="Times New Roman"/>
          <w:sz w:val="28"/>
          <w:szCs w:val="28"/>
        </w:rPr>
        <w:t xml:space="preserve"> государственной услуги посредством комплексного запроса», «порядок и сроки предоставления государственной услуги в </w:t>
      </w:r>
      <w:proofErr w:type="spellStart"/>
      <w:r w:rsidRPr="00190A6E">
        <w:rPr>
          <w:rFonts w:ascii="PT Astra Serif" w:hAnsi="PT Astra Serif" w:cs="Times New Roman"/>
          <w:sz w:val="28"/>
          <w:szCs w:val="28"/>
        </w:rPr>
        <w:t>проактивном</w:t>
      </w:r>
      <w:proofErr w:type="spellEnd"/>
      <w:r w:rsidRPr="00190A6E">
        <w:rPr>
          <w:rFonts w:ascii="PT Astra Serif" w:hAnsi="PT Astra Serif" w:cs="Times New Roman"/>
          <w:sz w:val="28"/>
          <w:szCs w:val="28"/>
        </w:rPr>
        <w:t xml:space="preserve"> режиме»);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 xml:space="preserve">включение в перечень документов, необходимых для предоставления государственной услуги, документов, не предусмотренных федеральным или </w:t>
      </w:r>
      <w:r>
        <w:rPr>
          <w:rFonts w:ascii="PT Astra Serif" w:hAnsi="PT Astra Serif" w:cs="Times New Roman"/>
          <w:sz w:val="28"/>
          <w:szCs w:val="28"/>
        </w:rPr>
        <w:t>региональным</w:t>
      </w:r>
      <w:r w:rsidRPr="00190A6E">
        <w:rPr>
          <w:rFonts w:ascii="PT Astra Serif" w:hAnsi="PT Astra Serif" w:cs="Times New Roman"/>
          <w:sz w:val="28"/>
          <w:szCs w:val="28"/>
        </w:rPr>
        <w:t xml:space="preserve"> законодательством;</w:t>
      </w:r>
    </w:p>
    <w:p w:rsidR="00190A6E" w:rsidRPr="00190A6E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>невключение в исчерпывающий перечень оснований для отказа в приеме документов основания «выявление несоблюдения установленных условий признания действительности усиленной квалифицированной электронной подписи» при возможности использования такой подписи при обращении за предоставлением государственной услуги;</w:t>
      </w:r>
    </w:p>
    <w:p w:rsidR="002616A4" w:rsidRDefault="00190A6E" w:rsidP="00190A6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Pr="00190A6E">
        <w:rPr>
          <w:rFonts w:ascii="PT Astra Serif" w:hAnsi="PT Astra Serif" w:cs="Times New Roman"/>
          <w:sz w:val="28"/>
          <w:szCs w:val="28"/>
        </w:rPr>
        <w:t>помимо исчерпывающих перечней оснований для отказа в приеме документов и отказа в предоставлении государственной услуги в положениях административного регламента предоставления государственной услуги закрепляются отдельные основания, не вошедшие в указанные перечни.</w:t>
      </w:r>
    </w:p>
    <w:p w:rsidR="0004632C" w:rsidRPr="0004632C" w:rsidRDefault="0004632C" w:rsidP="000463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Наиболее часто встречающимися </w:t>
      </w:r>
      <w:r w:rsidRPr="0004632C">
        <w:rPr>
          <w:rFonts w:ascii="PT Astra Serif" w:hAnsi="PT Astra Serif" w:cs="Times New Roman"/>
          <w:sz w:val="28"/>
          <w:szCs w:val="28"/>
        </w:rPr>
        <w:t>внутренни</w:t>
      </w:r>
      <w:r>
        <w:rPr>
          <w:rFonts w:ascii="PT Astra Serif" w:hAnsi="PT Astra Serif" w:cs="Times New Roman"/>
          <w:sz w:val="28"/>
          <w:szCs w:val="28"/>
        </w:rPr>
        <w:t>ми</w:t>
      </w:r>
      <w:r w:rsidRPr="0004632C">
        <w:rPr>
          <w:rFonts w:ascii="PT Astra Serif" w:hAnsi="PT Astra Serif" w:cs="Times New Roman"/>
          <w:sz w:val="28"/>
          <w:szCs w:val="28"/>
        </w:rPr>
        <w:t xml:space="preserve"> противоречия</w:t>
      </w:r>
      <w:r>
        <w:rPr>
          <w:rFonts w:ascii="PT Astra Serif" w:hAnsi="PT Astra Serif" w:cs="Times New Roman"/>
          <w:sz w:val="28"/>
          <w:szCs w:val="28"/>
        </w:rPr>
        <w:t xml:space="preserve">ми явились </w:t>
      </w:r>
      <w:proofErr w:type="gramStart"/>
      <w:r>
        <w:rPr>
          <w:rFonts w:ascii="PT Astra Serif" w:hAnsi="PT Astra Serif" w:cs="Times New Roman"/>
          <w:sz w:val="28"/>
          <w:szCs w:val="28"/>
        </w:rPr>
        <w:t>следующие</w:t>
      </w:r>
      <w:proofErr w:type="gramEnd"/>
      <w:r>
        <w:rPr>
          <w:rFonts w:ascii="PT Astra Serif" w:hAnsi="PT Astra Serif" w:cs="Times New Roman"/>
          <w:sz w:val="28"/>
          <w:szCs w:val="28"/>
        </w:rPr>
        <w:t>:</w:t>
      </w:r>
    </w:p>
    <w:p w:rsidR="0004632C" w:rsidRPr="0004632C" w:rsidRDefault="0004632C" w:rsidP="000463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04632C">
        <w:rPr>
          <w:rFonts w:ascii="PT Astra Serif" w:hAnsi="PT Astra Serif" w:cs="Times New Roman"/>
          <w:sz w:val="28"/>
          <w:szCs w:val="28"/>
        </w:rPr>
        <w:t xml:space="preserve">указание различных сроков выполнения одних и тех же </w:t>
      </w:r>
      <w:r w:rsidRPr="00190A6E">
        <w:rPr>
          <w:rFonts w:ascii="PT Astra Serif" w:hAnsi="PT Astra Serif" w:cs="Times New Roman"/>
          <w:sz w:val="28"/>
          <w:szCs w:val="28"/>
        </w:rPr>
        <w:t>административных</w:t>
      </w:r>
      <w:r w:rsidRPr="0004632C">
        <w:rPr>
          <w:rFonts w:ascii="PT Astra Serif" w:hAnsi="PT Astra Serif" w:cs="Times New Roman"/>
          <w:sz w:val="28"/>
          <w:szCs w:val="28"/>
        </w:rPr>
        <w:t xml:space="preserve"> процедур;</w:t>
      </w:r>
    </w:p>
    <w:p w:rsidR="0004632C" w:rsidRPr="0004632C" w:rsidRDefault="0004632C" w:rsidP="000463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04632C">
        <w:rPr>
          <w:rFonts w:ascii="PT Astra Serif" w:hAnsi="PT Astra Serif" w:cs="Times New Roman"/>
          <w:sz w:val="28"/>
          <w:szCs w:val="28"/>
        </w:rPr>
        <w:t>указание одновременно на возможность и невозможность предоставления государственной услуги в электронной форме или с участием МФЦ;</w:t>
      </w:r>
    </w:p>
    <w:p w:rsidR="0004632C" w:rsidRPr="0004632C" w:rsidRDefault="0004632C" w:rsidP="000463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04632C">
        <w:rPr>
          <w:rFonts w:ascii="PT Astra Serif" w:hAnsi="PT Astra Serif" w:cs="Times New Roman"/>
          <w:sz w:val="28"/>
          <w:szCs w:val="28"/>
        </w:rPr>
        <w:t xml:space="preserve">неточное воспроизведение оснований для отказа в приеме документов и отказа в предоставлении государственной услуги в формах документов, прилагаемых к административному регламенту </w:t>
      </w:r>
      <w:r w:rsidRPr="00190A6E">
        <w:rPr>
          <w:rFonts w:ascii="PT Astra Serif" w:hAnsi="PT Astra Serif" w:cs="Times New Roman"/>
          <w:sz w:val="28"/>
          <w:szCs w:val="28"/>
        </w:rPr>
        <w:t>предоставления государственной услуги</w:t>
      </w:r>
      <w:r w:rsidRPr="0004632C">
        <w:rPr>
          <w:rFonts w:ascii="PT Astra Serif" w:hAnsi="PT Astra Serif" w:cs="Times New Roman"/>
          <w:sz w:val="28"/>
          <w:szCs w:val="28"/>
        </w:rPr>
        <w:t>;</w:t>
      </w:r>
    </w:p>
    <w:p w:rsidR="0004632C" w:rsidRPr="0004632C" w:rsidRDefault="0004632C" w:rsidP="000463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04632C">
        <w:rPr>
          <w:rFonts w:ascii="PT Astra Serif" w:hAnsi="PT Astra Serif" w:cs="Times New Roman"/>
          <w:sz w:val="28"/>
          <w:szCs w:val="28"/>
        </w:rPr>
        <w:t>общий срок предоставления государственной услуги меньше суммы сроков выполнения отдельных административных процедур;</w:t>
      </w:r>
    </w:p>
    <w:p w:rsidR="0004632C" w:rsidRPr="0004632C" w:rsidRDefault="0004632C" w:rsidP="000463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04632C">
        <w:rPr>
          <w:rFonts w:ascii="PT Astra Serif" w:hAnsi="PT Astra Serif" w:cs="Times New Roman"/>
          <w:sz w:val="28"/>
          <w:szCs w:val="28"/>
        </w:rPr>
        <w:t>срок выполнения административного действия превышает срок выполнения всей административной процедуры;</w:t>
      </w:r>
    </w:p>
    <w:p w:rsidR="0004632C" w:rsidRPr="0004632C" w:rsidRDefault="0004632C" w:rsidP="000463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04632C">
        <w:rPr>
          <w:rFonts w:ascii="PT Astra Serif" w:hAnsi="PT Astra Serif" w:cs="Times New Roman"/>
          <w:sz w:val="28"/>
          <w:szCs w:val="28"/>
        </w:rPr>
        <w:t>закрепление описания административного действия в описании административной процедуры, в рамках которой данное административное действие не выполняется;</w:t>
      </w:r>
    </w:p>
    <w:p w:rsidR="0004632C" w:rsidRPr="0004632C" w:rsidRDefault="0004632C" w:rsidP="000463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04632C">
        <w:rPr>
          <w:rFonts w:ascii="PT Astra Serif" w:hAnsi="PT Astra Serif" w:cs="Times New Roman"/>
          <w:sz w:val="28"/>
          <w:szCs w:val="28"/>
        </w:rPr>
        <w:t>закрепление одних и тех же оснований в качестве оснований для отказа в приеме документов и отказа в предоставлении государственной услуги;</w:t>
      </w:r>
    </w:p>
    <w:p w:rsidR="00190A6E" w:rsidRDefault="0004632C" w:rsidP="0004632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04632C">
        <w:rPr>
          <w:rFonts w:ascii="PT Astra Serif" w:hAnsi="PT Astra Serif" w:cs="Times New Roman"/>
          <w:sz w:val="28"/>
          <w:szCs w:val="28"/>
        </w:rPr>
        <w:t xml:space="preserve">указание </w:t>
      </w:r>
      <w:proofErr w:type="gramStart"/>
      <w:r w:rsidRPr="0004632C">
        <w:rPr>
          <w:rFonts w:ascii="PT Astra Serif" w:hAnsi="PT Astra Serif" w:cs="Times New Roman"/>
          <w:sz w:val="28"/>
          <w:szCs w:val="28"/>
        </w:rPr>
        <w:t>на отсутствие взаимодействия с органами власти при предоставлении государственной услуги при наличии положений о таком взаимодействии</w:t>
      </w:r>
      <w:proofErr w:type="gramEnd"/>
      <w:r w:rsidRPr="0004632C">
        <w:rPr>
          <w:rFonts w:ascii="PT Astra Serif" w:hAnsi="PT Astra Serif" w:cs="Times New Roman"/>
          <w:sz w:val="28"/>
          <w:szCs w:val="28"/>
        </w:rPr>
        <w:t xml:space="preserve"> в том же административном регламенте </w:t>
      </w:r>
      <w:r w:rsidRPr="00190A6E">
        <w:rPr>
          <w:rFonts w:ascii="PT Astra Serif" w:hAnsi="PT Astra Serif" w:cs="Times New Roman"/>
          <w:sz w:val="28"/>
          <w:szCs w:val="28"/>
        </w:rPr>
        <w:t>предоставления государственной услуги</w:t>
      </w:r>
      <w:r w:rsidRPr="0004632C">
        <w:rPr>
          <w:rFonts w:ascii="PT Astra Serif" w:hAnsi="PT Astra Serif" w:cs="Times New Roman"/>
          <w:sz w:val="28"/>
          <w:szCs w:val="28"/>
        </w:rPr>
        <w:t>.</w:t>
      </w:r>
    </w:p>
    <w:p w:rsidR="00302235" w:rsidRPr="00302235" w:rsidRDefault="00302235" w:rsidP="003022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Среди нарушений </w:t>
      </w:r>
      <w:r w:rsidRPr="00302235">
        <w:rPr>
          <w:rFonts w:ascii="PT Astra Serif" w:hAnsi="PT Astra Serif" w:cs="Times New Roman"/>
          <w:sz w:val="28"/>
          <w:szCs w:val="28"/>
        </w:rPr>
        <w:t>правил юридической техники наиболее часто встречаются:</w:t>
      </w:r>
    </w:p>
    <w:p w:rsidR="00302235" w:rsidRPr="00302235" w:rsidRDefault="00302235" w:rsidP="003022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302235">
        <w:rPr>
          <w:rFonts w:ascii="PT Astra Serif" w:hAnsi="PT Astra Serif" w:cs="Times New Roman"/>
          <w:sz w:val="28"/>
          <w:szCs w:val="28"/>
        </w:rPr>
        <w:t>неверное или неточное указание ссылок;</w:t>
      </w:r>
    </w:p>
    <w:p w:rsidR="00302235" w:rsidRPr="00302235" w:rsidRDefault="00302235" w:rsidP="003022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302235">
        <w:rPr>
          <w:rFonts w:ascii="PT Astra Serif" w:hAnsi="PT Astra Serif" w:cs="Times New Roman"/>
          <w:sz w:val="28"/>
          <w:szCs w:val="28"/>
        </w:rPr>
        <w:t>нарушение нумерации;</w:t>
      </w:r>
    </w:p>
    <w:p w:rsidR="00302235" w:rsidRPr="00302235" w:rsidRDefault="00302235" w:rsidP="003022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302235">
        <w:rPr>
          <w:rFonts w:ascii="PT Astra Serif" w:hAnsi="PT Astra Serif" w:cs="Times New Roman"/>
          <w:sz w:val="28"/>
          <w:szCs w:val="28"/>
        </w:rPr>
        <w:t xml:space="preserve">использование сокращений, не указанных в тексте </w:t>
      </w:r>
      <w:r>
        <w:rPr>
          <w:rFonts w:ascii="PT Astra Serif" w:hAnsi="PT Astra Serif" w:cs="Times New Roman"/>
          <w:sz w:val="28"/>
          <w:szCs w:val="28"/>
        </w:rPr>
        <w:t>нормативного правового акта</w:t>
      </w:r>
      <w:r w:rsidRPr="00302235">
        <w:rPr>
          <w:rFonts w:ascii="PT Astra Serif" w:hAnsi="PT Astra Serif" w:cs="Times New Roman"/>
          <w:sz w:val="28"/>
          <w:szCs w:val="28"/>
        </w:rPr>
        <w:t>;</w:t>
      </w:r>
    </w:p>
    <w:p w:rsidR="00302235" w:rsidRPr="00302235" w:rsidRDefault="00302235" w:rsidP="003022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302235">
        <w:rPr>
          <w:rFonts w:ascii="PT Astra Serif" w:hAnsi="PT Astra Serif" w:cs="Times New Roman"/>
          <w:sz w:val="28"/>
          <w:szCs w:val="28"/>
        </w:rPr>
        <w:t>нарушения единства терминологии с федеральным законодательством;</w:t>
      </w:r>
    </w:p>
    <w:p w:rsidR="00302235" w:rsidRPr="00302235" w:rsidRDefault="00302235" w:rsidP="003022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302235">
        <w:rPr>
          <w:rFonts w:ascii="PT Astra Serif" w:hAnsi="PT Astra Serif" w:cs="Times New Roman"/>
          <w:sz w:val="28"/>
          <w:szCs w:val="28"/>
        </w:rPr>
        <w:t xml:space="preserve">ссылки на </w:t>
      </w:r>
      <w:r>
        <w:rPr>
          <w:rFonts w:ascii="PT Astra Serif" w:hAnsi="PT Astra Serif" w:cs="Times New Roman"/>
          <w:sz w:val="28"/>
          <w:szCs w:val="28"/>
        </w:rPr>
        <w:t>нормативные правовые акты</w:t>
      </w:r>
      <w:r w:rsidRPr="00302235">
        <w:rPr>
          <w:rFonts w:ascii="PT Astra Serif" w:hAnsi="PT Astra Serif" w:cs="Times New Roman"/>
          <w:sz w:val="28"/>
          <w:szCs w:val="28"/>
        </w:rPr>
        <w:t>, утратившие силу;</w:t>
      </w:r>
    </w:p>
    <w:p w:rsidR="00302235" w:rsidRPr="00302235" w:rsidRDefault="00302235" w:rsidP="003022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Pr="00302235">
        <w:rPr>
          <w:rFonts w:ascii="PT Astra Serif" w:hAnsi="PT Astra Serif" w:cs="Times New Roman"/>
          <w:sz w:val="28"/>
          <w:szCs w:val="28"/>
        </w:rPr>
        <w:t xml:space="preserve">неправильное указание реквизитов </w:t>
      </w:r>
      <w:r>
        <w:rPr>
          <w:rFonts w:ascii="PT Astra Serif" w:hAnsi="PT Astra Serif" w:cs="Times New Roman"/>
          <w:sz w:val="28"/>
          <w:szCs w:val="28"/>
        </w:rPr>
        <w:t>нормативного правового акта</w:t>
      </w:r>
      <w:r w:rsidRPr="00302235">
        <w:rPr>
          <w:rFonts w:ascii="PT Astra Serif" w:hAnsi="PT Astra Serif" w:cs="Times New Roman"/>
          <w:sz w:val="28"/>
          <w:szCs w:val="28"/>
        </w:rPr>
        <w:t>, в том числе его наименования;</w:t>
      </w:r>
    </w:p>
    <w:p w:rsidR="00302235" w:rsidRPr="00302235" w:rsidRDefault="00302235" w:rsidP="003022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Pr="00302235">
        <w:rPr>
          <w:rFonts w:ascii="PT Astra Serif" w:hAnsi="PT Astra Serif" w:cs="Times New Roman"/>
          <w:sz w:val="28"/>
          <w:szCs w:val="28"/>
        </w:rPr>
        <w:t xml:space="preserve">несоответствие с аутентичным текстом изменяемого </w:t>
      </w:r>
      <w:r>
        <w:rPr>
          <w:rFonts w:ascii="PT Astra Serif" w:hAnsi="PT Astra Serif" w:cs="Times New Roman"/>
          <w:sz w:val="28"/>
          <w:szCs w:val="28"/>
        </w:rPr>
        <w:t>нормативного правового акта</w:t>
      </w:r>
      <w:r w:rsidRPr="00302235">
        <w:rPr>
          <w:rFonts w:ascii="PT Astra Serif" w:hAnsi="PT Astra Serif" w:cs="Times New Roman"/>
          <w:sz w:val="28"/>
          <w:szCs w:val="28"/>
        </w:rPr>
        <w:t>.</w:t>
      </w:r>
    </w:p>
    <w:p w:rsidR="00302235" w:rsidRPr="00302235" w:rsidRDefault="00302235" w:rsidP="0030223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Также </w:t>
      </w:r>
      <w:r w:rsidRPr="00302235">
        <w:rPr>
          <w:rFonts w:ascii="PT Astra Serif" w:hAnsi="PT Astra Serif" w:cs="Times New Roman"/>
          <w:sz w:val="28"/>
          <w:szCs w:val="28"/>
        </w:rPr>
        <w:t>замечани</w:t>
      </w:r>
      <w:r>
        <w:rPr>
          <w:rFonts w:ascii="PT Astra Serif" w:hAnsi="PT Astra Serif" w:cs="Times New Roman"/>
          <w:sz w:val="28"/>
          <w:szCs w:val="28"/>
        </w:rPr>
        <w:t>я</w:t>
      </w:r>
      <w:r w:rsidRPr="00302235">
        <w:rPr>
          <w:rFonts w:ascii="PT Astra Serif" w:hAnsi="PT Astra Serif" w:cs="Times New Roman"/>
          <w:sz w:val="28"/>
          <w:szCs w:val="28"/>
        </w:rPr>
        <w:t xml:space="preserve"> име</w:t>
      </w:r>
      <w:r>
        <w:rPr>
          <w:rFonts w:ascii="PT Astra Serif" w:hAnsi="PT Astra Serif" w:cs="Times New Roman"/>
          <w:sz w:val="28"/>
          <w:szCs w:val="28"/>
        </w:rPr>
        <w:t>ю</w:t>
      </w:r>
      <w:r w:rsidRPr="00302235">
        <w:rPr>
          <w:rFonts w:ascii="PT Astra Serif" w:hAnsi="PT Astra Serif" w:cs="Times New Roman"/>
          <w:sz w:val="28"/>
          <w:szCs w:val="28"/>
        </w:rPr>
        <w:t xml:space="preserve">тся к официальному обозначению правовых актов в тексте </w:t>
      </w:r>
      <w:r>
        <w:rPr>
          <w:rFonts w:ascii="PT Astra Serif" w:hAnsi="PT Astra Serif" w:cs="Times New Roman"/>
          <w:sz w:val="28"/>
          <w:szCs w:val="28"/>
        </w:rPr>
        <w:t>нормативного правового акта</w:t>
      </w:r>
      <w:r w:rsidRPr="00302235">
        <w:rPr>
          <w:rFonts w:ascii="PT Astra Serif" w:hAnsi="PT Astra Serif" w:cs="Times New Roman"/>
          <w:sz w:val="28"/>
          <w:szCs w:val="28"/>
        </w:rPr>
        <w:t>, чаще всего это отсутствие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302235">
        <w:rPr>
          <w:rFonts w:ascii="PT Astra Serif" w:hAnsi="PT Astra Serif" w:cs="Times New Roman"/>
          <w:sz w:val="28"/>
          <w:szCs w:val="28"/>
        </w:rPr>
        <w:t>сведений об источнике официального опубликования</w:t>
      </w:r>
      <w:r>
        <w:rPr>
          <w:rFonts w:ascii="PT Astra Serif" w:hAnsi="PT Astra Serif" w:cs="Times New Roman"/>
          <w:sz w:val="28"/>
          <w:szCs w:val="28"/>
        </w:rPr>
        <w:t xml:space="preserve"> либо у</w:t>
      </w:r>
      <w:r w:rsidRPr="00302235">
        <w:rPr>
          <w:rFonts w:ascii="PT Astra Serif" w:hAnsi="PT Astra Serif" w:cs="Times New Roman"/>
          <w:sz w:val="28"/>
          <w:szCs w:val="28"/>
        </w:rPr>
        <w:t>казани</w:t>
      </w:r>
      <w:r>
        <w:rPr>
          <w:rFonts w:ascii="PT Astra Serif" w:hAnsi="PT Astra Serif" w:cs="Times New Roman"/>
          <w:sz w:val="28"/>
          <w:szCs w:val="28"/>
        </w:rPr>
        <w:t>й</w:t>
      </w:r>
      <w:r w:rsidRPr="00302235">
        <w:rPr>
          <w:rFonts w:ascii="PT Astra Serif" w:hAnsi="PT Astra Serif" w:cs="Times New Roman"/>
          <w:sz w:val="28"/>
          <w:szCs w:val="28"/>
        </w:rPr>
        <w:t xml:space="preserve"> на изменения, внесенные в </w:t>
      </w:r>
      <w:r>
        <w:rPr>
          <w:rFonts w:ascii="PT Astra Serif" w:hAnsi="PT Astra Serif" w:cs="Times New Roman"/>
          <w:sz w:val="28"/>
          <w:szCs w:val="28"/>
        </w:rPr>
        <w:t>нормативный правовой акт</w:t>
      </w:r>
      <w:r w:rsidRPr="00302235">
        <w:rPr>
          <w:rFonts w:ascii="PT Astra Serif" w:hAnsi="PT Astra Serif" w:cs="Times New Roman"/>
          <w:sz w:val="28"/>
          <w:szCs w:val="28"/>
        </w:rPr>
        <w:t>.</w:t>
      </w:r>
    </w:p>
    <w:p w:rsidR="00302235" w:rsidRDefault="00302235" w:rsidP="001A27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616A4" w:rsidRPr="00767167" w:rsidRDefault="002616A4" w:rsidP="001A27A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67167">
        <w:rPr>
          <w:rFonts w:ascii="PT Astra Serif" w:hAnsi="PT Astra Serif" w:cs="Times New Roman"/>
          <w:sz w:val="28"/>
          <w:szCs w:val="28"/>
        </w:rPr>
        <w:t>Прошу разрешить размещение данной информации на интернет-сайте Главного управления.</w:t>
      </w:r>
    </w:p>
    <w:p w:rsidR="001A27A6" w:rsidRPr="00767167" w:rsidRDefault="001A27A6" w:rsidP="006F229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73FCA" w:rsidRPr="00767167" w:rsidRDefault="00E73FCA" w:rsidP="008B1BB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C6E25" w:rsidRPr="00767167" w:rsidRDefault="005C6E25" w:rsidP="005C6E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67167">
        <w:rPr>
          <w:rFonts w:ascii="PT Astra Serif" w:hAnsi="PT Astra Serif" w:cs="Times New Roman"/>
          <w:sz w:val="28"/>
          <w:szCs w:val="28"/>
        </w:rPr>
        <w:t xml:space="preserve">Начальник отдела по вопросам </w:t>
      </w:r>
    </w:p>
    <w:p w:rsidR="005C6E25" w:rsidRPr="00767167" w:rsidRDefault="005C6E25" w:rsidP="005C6E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67167">
        <w:rPr>
          <w:rFonts w:ascii="PT Astra Serif" w:hAnsi="PT Astra Serif" w:cs="Times New Roman"/>
          <w:sz w:val="28"/>
          <w:szCs w:val="28"/>
        </w:rPr>
        <w:t xml:space="preserve">регионального законодательства </w:t>
      </w:r>
    </w:p>
    <w:p w:rsidR="005C6E25" w:rsidRPr="00767167" w:rsidRDefault="005C6E25" w:rsidP="005C6E2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67167">
        <w:rPr>
          <w:rFonts w:ascii="PT Astra Serif" w:hAnsi="PT Astra Serif" w:cs="Times New Roman"/>
          <w:sz w:val="28"/>
          <w:szCs w:val="28"/>
        </w:rPr>
        <w:t xml:space="preserve">и регистрации уставов </w:t>
      </w:r>
    </w:p>
    <w:p w:rsidR="005C6E25" w:rsidRPr="00074D88" w:rsidRDefault="005C6E25" w:rsidP="002616A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67167">
        <w:rPr>
          <w:rFonts w:ascii="PT Astra Serif" w:hAnsi="PT Astra Serif" w:cs="Times New Roman"/>
          <w:sz w:val="28"/>
          <w:szCs w:val="28"/>
        </w:rPr>
        <w:t>муниципальных образований                                                 А.А. Маслиников</w:t>
      </w:r>
    </w:p>
    <w:sectPr w:rsidR="005C6E25" w:rsidRPr="00074D88" w:rsidSect="00A35EF1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40" w:rsidRDefault="00EF3340" w:rsidP="00795F8B">
      <w:pPr>
        <w:spacing w:after="0" w:line="240" w:lineRule="auto"/>
      </w:pPr>
      <w:r>
        <w:separator/>
      </w:r>
    </w:p>
  </w:endnote>
  <w:endnote w:type="continuationSeparator" w:id="0">
    <w:p w:rsidR="00EF3340" w:rsidRDefault="00EF3340" w:rsidP="0079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40" w:rsidRDefault="00EF3340" w:rsidP="00795F8B">
      <w:pPr>
        <w:spacing w:after="0" w:line="240" w:lineRule="auto"/>
      </w:pPr>
      <w:r>
        <w:separator/>
      </w:r>
    </w:p>
  </w:footnote>
  <w:footnote w:type="continuationSeparator" w:id="0">
    <w:p w:rsidR="00EF3340" w:rsidRDefault="00EF3340" w:rsidP="0079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35553"/>
      <w:docPartObj>
        <w:docPartGallery w:val="Page Numbers (Top of Page)"/>
        <w:docPartUnique/>
      </w:docPartObj>
    </w:sdtPr>
    <w:sdtEndPr/>
    <w:sdtContent>
      <w:p w:rsidR="00795F8B" w:rsidRDefault="00795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2EA">
          <w:rPr>
            <w:noProof/>
          </w:rPr>
          <w:t>2</w:t>
        </w:r>
        <w:r>
          <w:fldChar w:fldCharType="end"/>
        </w:r>
      </w:p>
    </w:sdtContent>
  </w:sdt>
  <w:p w:rsidR="00795F8B" w:rsidRDefault="00795F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A0"/>
    <w:rsid w:val="0001180C"/>
    <w:rsid w:val="00014BAC"/>
    <w:rsid w:val="0004632C"/>
    <w:rsid w:val="00074D88"/>
    <w:rsid w:val="00144CD9"/>
    <w:rsid w:val="00190A6E"/>
    <w:rsid w:val="001978B8"/>
    <w:rsid w:val="001A27A6"/>
    <w:rsid w:val="001B1388"/>
    <w:rsid w:val="001B1D50"/>
    <w:rsid w:val="001E636D"/>
    <w:rsid w:val="001F2B58"/>
    <w:rsid w:val="002616A4"/>
    <w:rsid w:val="00270630"/>
    <w:rsid w:val="00296B47"/>
    <w:rsid w:val="00302235"/>
    <w:rsid w:val="0034087B"/>
    <w:rsid w:val="003538D4"/>
    <w:rsid w:val="003A2808"/>
    <w:rsid w:val="003F5853"/>
    <w:rsid w:val="00452834"/>
    <w:rsid w:val="004606B9"/>
    <w:rsid w:val="004A2029"/>
    <w:rsid w:val="005650E6"/>
    <w:rsid w:val="005C6E25"/>
    <w:rsid w:val="005D638B"/>
    <w:rsid w:val="006114FD"/>
    <w:rsid w:val="006B475C"/>
    <w:rsid w:val="006F2294"/>
    <w:rsid w:val="00732A71"/>
    <w:rsid w:val="00745EFC"/>
    <w:rsid w:val="00767167"/>
    <w:rsid w:val="00795F8B"/>
    <w:rsid w:val="007A796D"/>
    <w:rsid w:val="008171A9"/>
    <w:rsid w:val="0084067A"/>
    <w:rsid w:val="008B1BB2"/>
    <w:rsid w:val="00932AEA"/>
    <w:rsid w:val="00962AE3"/>
    <w:rsid w:val="009E54F3"/>
    <w:rsid w:val="009F06EB"/>
    <w:rsid w:val="00A34D64"/>
    <w:rsid w:val="00A35EF1"/>
    <w:rsid w:val="00AC2F57"/>
    <w:rsid w:val="00C27426"/>
    <w:rsid w:val="00C5283D"/>
    <w:rsid w:val="00C55DB8"/>
    <w:rsid w:val="00CE02A0"/>
    <w:rsid w:val="00D902C8"/>
    <w:rsid w:val="00E33B36"/>
    <w:rsid w:val="00E449F0"/>
    <w:rsid w:val="00E73FCA"/>
    <w:rsid w:val="00E90EE4"/>
    <w:rsid w:val="00EB70EE"/>
    <w:rsid w:val="00EC743B"/>
    <w:rsid w:val="00EF3340"/>
    <w:rsid w:val="00F25BA7"/>
    <w:rsid w:val="00F33C56"/>
    <w:rsid w:val="00FA5C08"/>
    <w:rsid w:val="00FE32EA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95F8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5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9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F8B"/>
  </w:style>
  <w:style w:type="paragraph" w:styleId="a8">
    <w:name w:val="footer"/>
    <w:basedOn w:val="a"/>
    <w:link w:val="a9"/>
    <w:uiPriority w:val="99"/>
    <w:unhideWhenUsed/>
    <w:rsid w:val="0079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F8B"/>
  </w:style>
  <w:style w:type="character" w:styleId="aa">
    <w:name w:val="Hyperlink"/>
    <w:basedOn w:val="a0"/>
    <w:uiPriority w:val="99"/>
    <w:semiHidden/>
    <w:unhideWhenUsed/>
    <w:rsid w:val="001A27A6"/>
    <w:rPr>
      <w:color w:val="0000FF"/>
      <w:u w:val="single"/>
    </w:rPr>
  </w:style>
  <w:style w:type="paragraph" w:styleId="ab">
    <w:name w:val="No Spacing"/>
    <w:uiPriority w:val="1"/>
    <w:qFormat/>
    <w:rsid w:val="002616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95F8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95F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9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5F8B"/>
  </w:style>
  <w:style w:type="paragraph" w:styleId="a8">
    <w:name w:val="footer"/>
    <w:basedOn w:val="a"/>
    <w:link w:val="a9"/>
    <w:uiPriority w:val="99"/>
    <w:unhideWhenUsed/>
    <w:rsid w:val="00795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5F8B"/>
  </w:style>
  <w:style w:type="character" w:styleId="aa">
    <w:name w:val="Hyperlink"/>
    <w:basedOn w:val="a0"/>
    <w:uiPriority w:val="99"/>
    <w:semiHidden/>
    <w:unhideWhenUsed/>
    <w:rsid w:val="001A27A6"/>
    <w:rPr>
      <w:color w:val="0000FF"/>
      <w:u w:val="single"/>
    </w:rPr>
  </w:style>
  <w:style w:type="paragraph" w:styleId="ab">
    <w:name w:val="No Spacing"/>
    <w:uiPriority w:val="1"/>
    <w:qFormat/>
    <w:rsid w:val="00261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DE8C-9FDA-46B0-9494-9DF7BF9F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Маслинников Александр Андреевич</dc:creator>
  <cp:keywords/>
  <dc:description/>
  <cp:lastModifiedBy>Черемных Ольга Сергеевна</cp:lastModifiedBy>
  <cp:revision>86</cp:revision>
  <dcterms:created xsi:type="dcterms:W3CDTF">2020-04-17T09:16:00Z</dcterms:created>
  <dcterms:modified xsi:type="dcterms:W3CDTF">2024-07-01T10:03:00Z</dcterms:modified>
</cp:coreProperties>
</file>