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87" w:rsidRPr="00917C20" w:rsidRDefault="00760287" w:rsidP="00760287">
      <w:pPr>
        <w:jc w:val="center"/>
        <w:rPr>
          <w:rFonts w:ascii="PT Astra Serif" w:hAnsi="PT Astra Serif"/>
          <w:b/>
          <w:sz w:val="28"/>
          <w:szCs w:val="28"/>
        </w:rPr>
      </w:pPr>
      <w:r w:rsidRPr="00917C20">
        <w:rPr>
          <w:rFonts w:ascii="PT Astra Serif" w:hAnsi="PT Astra Serif"/>
          <w:b/>
          <w:sz w:val="28"/>
          <w:szCs w:val="28"/>
        </w:rPr>
        <w:t xml:space="preserve">Обзор практики отказов в государственной регистрации уставов муниципальных образований и муниципальных правовых актов о внесении изменений в уставы муниципальных образований </w:t>
      </w:r>
    </w:p>
    <w:p w:rsidR="00760287" w:rsidRPr="00917C20" w:rsidRDefault="00760287" w:rsidP="0076028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первое полугодие 2025</w:t>
      </w:r>
      <w:r w:rsidRPr="00917C20">
        <w:rPr>
          <w:rFonts w:ascii="PT Astra Serif" w:hAnsi="PT Astra Serif"/>
          <w:b/>
          <w:sz w:val="28"/>
          <w:szCs w:val="28"/>
        </w:rPr>
        <w:t xml:space="preserve"> года</w:t>
      </w:r>
    </w:p>
    <w:p w:rsidR="00760287" w:rsidRPr="00917C20" w:rsidRDefault="00760287" w:rsidP="00760287">
      <w:pPr>
        <w:jc w:val="center"/>
        <w:rPr>
          <w:rFonts w:ascii="PT Astra Serif" w:hAnsi="PT Astra Serif"/>
          <w:b/>
          <w:color w:val="000000"/>
          <w:spacing w:val="6"/>
          <w:sz w:val="28"/>
          <w:szCs w:val="28"/>
        </w:rPr>
      </w:pPr>
    </w:p>
    <w:p w:rsidR="00760287" w:rsidRPr="00917C20" w:rsidRDefault="00760287" w:rsidP="00760287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первом полугодии 2025</w:t>
      </w:r>
      <w:r w:rsidRPr="00917C20">
        <w:rPr>
          <w:rFonts w:ascii="PT Astra Serif" w:hAnsi="PT Astra Serif"/>
          <w:szCs w:val="28"/>
        </w:rPr>
        <w:t xml:space="preserve"> года на государственную регистрацию главами муниципальных образований Свердловской области было представлено </w:t>
      </w:r>
      <w:r>
        <w:rPr>
          <w:rFonts w:ascii="PT Astra Serif" w:hAnsi="PT Astra Serif"/>
          <w:szCs w:val="28"/>
        </w:rPr>
        <w:t>129</w:t>
      </w:r>
      <w:r w:rsidRPr="00917C20">
        <w:rPr>
          <w:rFonts w:ascii="PT Astra Serif" w:hAnsi="PT Astra Serif"/>
          <w:szCs w:val="28"/>
        </w:rPr>
        <w:t xml:space="preserve"> муниципальных правовых акт</w:t>
      </w:r>
      <w:r>
        <w:rPr>
          <w:rFonts w:ascii="PT Astra Serif" w:hAnsi="PT Astra Serif"/>
          <w:szCs w:val="28"/>
        </w:rPr>
        <w:t>ов</w:t>
      </w:r>
      <w:r w:rsidRPr="00917C20">
        <w:rPr>
          <w:rFonts w:ascii="PT Astra Serif" w:hAnsi="PT Astra Serif"/>
          <w:szCs w:val="28"/>
        </w:rPr>
        <w:t xml:space="preserve"> о внесении изменений в уставы муниципальных образований.</w:t>
      </w:r>
    </w:p>
    <w:p w:rsidR="00760287" w:rsidRPr="00917C20" w:rsidRDefault="00760287" w:rsidP="00760287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За рассматриваемый период 2025</w:t>
      </w:r>
      <w:r w:rsidRPr="00917C20">
        <w:rPr>
          <w:rFonts w:ascii="PT Astra Serif" w:hAnsi="PT Astra Serif"/>
          <w:szCs w:val="28"/>
        </w:rPr>
        <w:t xml:space="preserve"> года было принято решение о государственной регистрации </w:t>
      </w:r>
      <w:r w:rsidR="000A595E">
        <w:rPr>
          <w:rFonts w:ascii="PT Astra Serif" w:hAnsi="PT Astra Serif"/>
          <w:szCs w:val="28"/>
        </w:rPr>
        <w:t>103</w:t>
      </w:r>
      <w:r w:rsidRPr="00917C20">
        <w:rPr>
          <w:rFonts w:ascii="PT Astra Serif" w:hAnsi="PT Astra Serif"/>
          <w:szCs w:val="28"/>
        </w:rPr>
        <w:t xml:space="preserve"> муниципальных правовых актов о внесении изменений в уставы муниципальных образований.</w:t>
      </w:r>
    </w:p>
    <w:p w:rsidR="00760287" w:rsidRPr="00917C20" w:rsidRDefault="000A595E" w:rsidP="00760287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2025 году было принято 10</w:t>
      </w:r>
      <w:r w:rsidR="00760287" w:rsidRPr="00917C20">
        <w:rPr>
          <w:rFonts w:ascii="PT Astra Serif" w:hAnsi="PT Astra Serif"/>
          <w:szCs w:val="28"/>
        </w:rPr>
        <w:t xml:space="preserve"> решений об отказе в государственной регистрации муниципальных правовых актов о внесении изменений в уставы муниципальных образований.</w:t>
      </w:r>
    </w:p>
    <w:p w:rsidR="00760287" w:rsidRDefault="00760287" w:rsidP="00760287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917C20">
        <w:rPr>
          <w:rFonts w:ascii="PT Astra Serif" w:hAnsi="PT Astra Serif"/>
          <w:szCs w:val="28"/>
        </w:rPr>
        <w:t>В качестве причин отказов в государственной регистрации муниципальных правовых актов о внесении изменений в уставы муниципальных образований можно выделить следующие.</w:t>
      </w:r>
    </w:p>
    <w:p w:rsidR="00D65788" w:rsidRPr="00D65788" w:rsidRDefault="00D65788" w:rsidP="00D6578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D65788">
        <w:rPr>
          <w:rFonts w:ascii="PT Astra Serif" w:hAnsi="PT Astra Serif"/>
          <w:b/>
          <w:szCs w:val="28"/>
        </w:rPr>
        <w:t xml:space="preserve">1. Подписание муниципального правового акта о внесении изменений в устав муниципального образования неуполномоченным лицом. </w:t>
      </w:r>
    </w:p>
    <w:p w:rsidR="00D65788" w:rsidRPr="00142280" w:rsidRDefault="00D6578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>Решение подписано заместителем главы администрации сельского поселения, исполняющим обязанности Главы сельского поселения.</w:t>
      </w:r>
    </w:p>
    <w:p w:rsidR="00D65788" w:rsidRPr="00142280" w:rsidRDefault="00D6578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>Согласно пункту 2 части 4</w:t>
      </w:r>
      <w:r w:rsidR="00F415DC">
        <w:rPr>
          <w:rFonts w:ascii="PT Astra Serif" w:hAnsi="PT Astra Serif"/>
          <w:szCs w:val="28"/>
        </w:rPr>
        <w:t xml:space="preserve"> статьи 36 Федерального закона </w:t>
      </w:r>
      <w:r w:rsidR="00F415DC">
        <w:rPr>
          <w:rFonts w:ascii="PT Astra Serif" w:hAnsi="PT Astra Serif"/>
          <w:szCs w:val="28"/>
        </w:rPr>
        <w:br/>
      </w:r>
      <w:r w:rsidRPr="00142280">
        <w:rPr>
          <w:rFonts w:ascii="PT Astra Serif" w:hAnsi="PT Astra Serif"/>
          <w:szCs w:val="28"/>
        </w:rPr>
        <w:t xml:space="preserve">от 06.10.2003 № 131-ФЗ «Об общих принципах организации местного самоуправления в Российской Федерации» глава муниципального образования в пределах полномочий, установленных </w:t>
      </w:r>
      <w:hyperlink r:id="rId7" w:history="1">
        <w:r w:rsidRPr="00142280">
          <w:rPr>
            <w:rFonts w:ascii="PT Astra Serif" w:hAnsi="PT Astra Serif"/>
            <w:szCs w:val="28"/>
          </w:rPr>
          <w:t>частью 2</w:t>
        </w:r>
      </w:hyperlink>
      <w:r w:rsidRPr="00142280">
        <w:rPr>
          <w:rFonts w:ascii="PT Astra Serif" w:hAnsi="PT Astra Serif"/>
          <w:szCs w:val="28"/>
        </w:rPr>
        <w:t xml:space="preserve"> указанной статьи, подписывает и обнародует в порядке, установленном уставом муниципального образования, нормативные правовые акты, принятые представительным органом муниципального образования.</w:t>
      </w:r>
    </w:p>
    <w:p w:rsidR="00D65788" w:rsidRPr="00142280" w:rsidRDefault="00D6578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>Аналогичная норма закреплена также в подпункте 2 пункта 9 статьи 26 Устава сельского поселения.</w:t>
      </w:r>
    </w:p>
    <w:p w:rsidR="00D65788" w:rsidRPr="00142280" w:rsidRDefault="00D6578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 xml:space="preserve">Согласно пункту 20 статьи 26 Устава сельского поселения в случае временного отсутствия главы поселения его полномочия, </w:t>
      </w:r>
      <w:r w:rsidRPr="00763F18">
        <w:rPr>
          <w:rFonts w:ascii="PT Astra Serif" w:hAnsi="PT Astra Serif"/>
          <w:b/>
          <w:szCs w:val="28"/>
        </w:rPr>
        <w:t>за исключением указанных в подпунктах 1, 2, 3, 4, 5, 8 пункта 9</w:t>
      </w:r>
      <w:r w:rsidRPr="00142280">
        <w:rPr>
          <w:rFonts w:ascii="PT Astra Serif" w:hAnsi="PT Astra Serif"/>
          <w:szCs w:val="28"/>
        </w:rPr>
        <w:t xml:space="preserve"> и подпунктах 3, 12, 16, 19 пункта 10 настоящей статьи, по его письменному распоряжению исполняет заместитель главы администрации поселения; </w:t>
      </w:r>
      <w:r w:rsidRPr="00763F18">
        <w:rPr>
          <w:rFonts w:ascii="PT Astra Serif" w:hAnsi="PT Astra Serif"/>
          <w:b/>
          <w:szCs w:val="28"/>
        </w:rPr>
        <w:t>полномочия главы поселения, указанные в подпунктах 2, 3, 4, 5 пункта 9, исполняет заместитель председателя Думы поселения</w:t>
      </w:r>
      <w:r w:rsidRPr="00142280">
        <w:rPr>
          <w:rFonts w:ascii="PT Astra Serif" w:hAnsi="PT Astra Serif"/>
          <w:szCs w:val="28"/>
        </w:rPr>
        <w:t>.</w:t>
      </w:r>
    </w:p>
    <w:p w:rsidR="00D65788" w:rsidRPr="00142280" w:rsidRDefault="00D6578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 xml:space="preserve">Таким образом, заместитель главы администрации сельского поселения, исполняющий полномочия главы сельского поселения, не </w:t>
      </w:r>
      <w:r w:rsidRPr="00142280">
        <w:rPr>
          <w:rFonts w:ascii="PT Astra Serif" w:hAnsi="PT Astra Serif"/>
          <w:szCs w:val="28"/>
        </w:rPr>
        <w:lastRenderedPageBreak/>
        <w:t>обладает полномочием по подписанию нормативных правовых актов, принятых Думой сельского поселения.</w:t>
      </w:r>
    </w:p>
    <w:p w:rsidR="00D65788" w:rsidRPr="00763F18" w:rsidRDefault="00845005" w:rsidP="00760287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763F18">
        <w:rPr>
          <w:rFonts w:ascii="PT Astra Serif" w:hAnsi="PT Astra Serif"/>
          <w:b/>
          <w:szCs w:val="28"/>
        </w:rPr>
        <w:t>2. Отнесение к компетенции органов местного самоуправления поселения полномочий, отнесенных к компетенции органов местного самоуправления муниципального района.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bookmarkStart w:id="0" w:name="_GoBack"/>
      <w:bookmarkEnd w:id="0"/>
      <w:r w:rsidRPr="00142280">
        <w:rPr>
          <w:rFonts w:ascii="PT Astra Serif" w:hAnsi="PT Astra Serif"/>
          <w:szCs w:val="28"/>
        </w:rPr>
        <w:t>Решением установлено, что глава сельского поселения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 xml:space="preserve">Рассматриваемая норма пунктом 5 </w:t>
      </w:r>
      <w:r w:rsidR="00763F18">
        <w:rPr>
          <w:rFonts w:ascii="PT Astra Serif" w:hAnsi="PT Astra Serif"/>
          <w:szCs w:val="28"/>
        </w:rPr>
        <w:t xml:space="preserve">статьи 5.2 Федерального закона </w:t>
      </w:r>
      <w:r w:rsidRPr="00142280">
        <w:rPr>
          <w:rFonts w:ascii="PT Astra Serif" w:hAnsi="PT Astra Serif"/>
          <w:szCs w:val="28"/>
        </w:rPr>
        <w:t>от 06.03.2006 № 35-ФЗ «О противодействии терроризму» отнесена к полномочиям органов местного самоуправления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 xml:space="preserve">Перечень вопросов местного значения сельского поселения установлен частью 3 статьи 14 Федерального закона от 06.10.2003 </w:t>
      </w:r>
      <w:r w:rsidR="00763F18">
        <w:rPr>
          <w:rFonts w:ascii="PT Astra Serif" w:hAnsi="PT Astra Serif"/>
          <w:szCs w:val="28"/>
        </w:rPr>
        <w:br/>
      </w:r>
      <w:r w:rsidRPr="00142280">
        <w:rPr>
          <w:rFonts w:ascii="PT Astra Serif" w:hAnsi="PT Astra Serif"/>
          <w:szCs w:val="28"/>
        </w:rPr>
        <w:t xml:space="preserve">№ 131-ФЗ «Об общих принципах организации местного самоуправления в Российской Федерации» и Законом Свердловской области от 10.10.2014 </w:t>
      </w:r>
      <w:r>
        <w:rPr>
          <w:rFonts w:ascii="PT Astra Serif" w:hAnsi="PT Astra Serif"/>
          <w:szCs w:val="28"/>
        </w:rPr>
        <w:br/>
      </w:r>
      <w:r w:rsidRPr="00142280">
        <w:rPr>
          <w:rFonts w:ascii="PT Astra Serif" w:hAnsi="PT Astra Serif"/>
          <w:szCs w:val="28"/>
        </w:rPr>
        <w:t>№ 86-ОЗ «О закреплении вопросов местного значения за сельскими поселениями, расположенными на территории Свердловской области».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 xml:space="preserve">Однако ни частью 3 статьи 14 Федерального закона от 06.10.2003 </w:t>
      </w:r>
      <w:r w:rsidRPr="00142280">
        <w:rPr>
          <w:rFonts w:ascii="PT Astra Serif" w:hAnsi="PT Astra Serif"/>
          <w:szCs w:val="28"/>
        </w:rPr>
        <w:br/>
        <w:t xml:space="preserve">№ 131-ФЗ «Об общих принципах организации местного самоуправления в Российской Федерации» ни Законом Свердловской области от 10.10.2014 </w:t>
      </w:r>
      <w:r w:rsidRPr="00142280">
        <w:rPr>
          <w:rFonts w:ascii="PT Astra Serif" w:hAnsi="PT Astra Serif"/>
          <w:szCs w:val="28"/>
        </w:rPr>
        <w:br/>
        <w:t>№ 86-ОЗ «О закреплении вопросов местного значения за сельскими поселениями, расположенными на территории Свердловской области» участие в профилактике терроризма, а также в минимизации и (или) ликвидации последствий его проявлений к вопросам местного значения сельского поселения не отнесено.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>Таким образом органы местного самоуправления сельских поселений, расположенных на территории Свердловской области, не обладают полномочием по обеспечению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845005" w:rsidRPr="00142280" w:rsidRDefault="00845005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142280">
        <w:rPr>
          <w:rFonts w:ascii="PT Astra Serif" w:hAnsi="PT Astra Serif"/>
          <w:szCs w:val="28"/>
        </w:rPr>
        <w:t>Данное полномочие в соответствии с частью 4 статьи 14 Федерального закона от 06.10.2003 № 131-ФЗ «Об общих принципах организации местного самоуправления в Российской Федерации» на территории сельских поселений осуществляется органами местного самоуправления муниципальных районов.</w:t>
      </w:r>
    </w:p>
    <w:p w:rsidR="009A1371" w:rsidRPr="00763F18" w:rsidRDefault="009A1371" w:rsidP="00763F1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763F18">
        <w:rPr>
          <w:rFonts w:ascii="PT Astra Serif" w:hAnsi="PT Astra Serif"/>
          <w:b/>
          <w:szCs w:val="28"/>
        </w:rPr>
        <w:t xml:space="preserve">3. Нарушение требований Федерального закона от 06.10.2003 </w:t>
      </w:r>
      <w:r w:rsidR="00763F18">
        <w:rPr>
          <w:rFonts w:ascii="PT Astra Serif" w:hAnsi="PT Astra Serif"/>
          <w:b/>
          <w:szCs w:val="28"/>
        </w:rPr>
        <w:br/>
      </w:r>
      <w:r w:rsidRPr="00763F18">
        <w:rPr>
          <w:rFonts w:ascii="PT Astra Serif" w:hAnsi="PT Astra Serif"/>
          <w:b/>
          <w:szCs w:val="28"/>
        </w:rPr>
        <w:t xml:space="preserve">№ 131-ФЗ «Об общих принципах организации органов местного </w:t>
      </w:r>
      <w:r w:rsidRPr="00763F18">
        <w:rPr>
          <w:rFonts w:ascii="PT Astra Serif" w:hAnsi="PT Astra Serif"/>
          <w:b/>
          <w:szCs w:val="28"/>
        </w:rPr>
        <w:lastRenderedPageBreak/>
        <w:t>самоуправления в Российской Федерации» о порядке досрочного прекращения полномочий главы муниципального образования.</w:t>
      </w:r>
    </w:p>
    <w:p w:rsidR="009A1371" w:rsidRPr="00627A2E" w:rsidRDefault="009A1371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Подпунктом «б» пункта 1 части 1 Решения установлено, что </w:t>
      </w:r>
      <w:bookmarkStart w:id="1" w:name="p0"/>
      <w:bookmarkEnd w:id="1"/>
      <w:r w:rsidRPr="00627A2E">
        <w:rPr>
          <w:rFonts w:ascii="PT Astra Serif" w:hAnsi="PT Astra Serif"/>
          <w:szCs w:val="28"/>
        </w:rPr>
        <w:t xml:space="preserve">в случае досрочного прекращения полномочий главы городского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городского поселения </w:t>
      </w:r>
      <w:r w:rsidRPr="00763F18">
        <w:rPr>
          <w:rFonts w:ascii="PT Astra Serif" w:hAnsi="PT Astra Serif"/>
          <w:b/>
          <w:szCs w:val="28"/>
        </w:rPr>
        <w:t>на основании решения Думы городского поселения</w:t>
      </w:r>
      <w:r w:rsidRPr="00627A2E">
        <w:rPr>
          <w:rFonts w:ascii="PT Astra Serif" w:hAnsi="PT Astra Serif"/>
          <w:szCs w:val="28"/>
        </w:rPr>
        <w:t>.</w:t>
      </w:r>
    </w:p>
    <w:p w:rsidR="009A1371" w:rsidRPr="003B3530" w:rsidRDefault="009A1371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627A2E">
        <w:rPr>
          <w:rFonts w:ascii="PT Astra Serif" w:hAnsi="PT Astra Serif"/>
          <w:szCs w:val="28"/>
        </w:rPr>
        <w:t xml:space="preserve">В случае невозможности исполнения полномочий главы городского поселения лицом, указанным в </w:t>
      </w:r>
      <w:hyperlink w:anchor="Par0" w:history="1">
        <w:r w:rsidRPr="00627A2E">
          <w:rPr>
            <w:rFonts w:ascii="PT Astra Serif" w:hAnsi="PT Astra Serif"/>
            <w:szCs w:val="28"/>
          </w:rPr>
          <w:t>абзаце первом</w:t>
        </w:r>
      </w:hyperlink>
      <w:r w:rsidRPr="00627A2E">
        <w:rPr>
          <w:rFonts w:ascii="PT Astra Serif" w:hAnsi="PT Astra Serif"/>
          <w:szCs w:val="28"/>
        </w:rPr>
        <w:t xml:space="preserve"> настоящей части, </w:t>
      </w:r>
      <w:r w:rsidRPr="00763F18">
        <w:rPr>
          <w:rFonts w:ascii="PT Astra Serif" w:hAnsi="PT Astra Serif"/>
          <w:b/>
          <w:szCs w:val="28"/>
        </w:rPr>
        <w:t>Думой городского поселения</w:t>
      </w:r>
      <w:r w:rsidRPr="00763F18">
        <w:rPr>
          <w:rFonts w:ascii="PT Astra Serif" w:hAnsi="PT Astra Serif"/>
          <w:szCs w:val="28"/>
        </w:rPr>
        <w:t xml:space="preserve"> </w:t>
      </w:r>
      <w:r w:rsidRPr="00627A2E">
        <w:rPr>
          <w:rFonts w:ascii="PT Astra Serif" w:hAnsi="PT Astra Serif"/>
          <w:szCs w:val="28"/>
        </w:rPr>
        <w:t>принимается решение о назначении иного лица временно исполняющим полномочия главы городского поселения</w:t>
      </w:r>
      <w:r>
        <w:rPr>
          <w:rFonts w:ascii="PT Astra Serif" w:hAnsi="PT Astra Serif"/>
          <w:szCs w:val="28"/>
        </w:rPr>
        <w:t>.</w:t>
      </w:r>
      <w:r w:rsidRPr="003B3530">
        <w:rPr>
          <w:rFonts w:ascii="PT Astra Serif" w:hAnsi="PT Astra Serif"/>
          <w:szCs w:val="28"/>
        </w:rPr>
        <w:t xml:space="preserve"> </w:t>
      </w:r>
    </w:p>
    <w:p w:rsidR="009A1371" w:rsidRPr="00627A2E" w:rsidRDefault="009A1371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627A2E">
        <w:rPr>
          <w:rFonts w:ascii="PT Astra Serif" w:hAnsi="PT Astra Serif"/>
          <w:szCs w:val="28"/>
        </w:rPr>
        <w:t xml:space="preserve">Однако согласно позиции Пятого апелляционного суда общей юрисдикции, выраженной в апелляционном определении от 07.05.2024 </w:t>
      </w:r>
      <w:r w:rsidRPr="00627A2E">
        <w:rPr>
          <w:rFonts w:ascii="PT Astra Serif" w:hAnsi="PT Astra Serif"/>
          <w:szCs w:val="28"/>
        </w:rPr>
        <w:br/>
        <w:t xml:space="preserve">№ 66а-583/2024, наделение представительного органа муниципального образования полномочиями по назначению лица, временно исполняющего обязанности главы муниципального образования, возглавляющего администрацию, является превышением его полномочий, предоставленных представительному органу </w:t>
      </w:r>
      <w:hyperlink r:id="rId8" w:history="1">
        <w:r w:rsidRPr="00627A2E">
          <w:rPr>
            <w:rFonts w:ascii="PT Astra Serif" w:hAnsi="PT Astra Serif"/>
            <w:szCs w:val="28"/>
          </w:rPr>
          <w:t>статьей 35</w:t>
        </w:r>
      </w:hyperlink>
      <w:r w:rsidRPr="00627A2E">
        <w:rPr>
          <w:rFonts w:ascii="PT Astra Serif" w:hAnsi="PT Astra Serif"/>
          <w:szCs w:val="28"/>
        </w:rPr>
        <w:t xml:space="preserve"> Федерального закона от 06.10.2003 </w:t>
      </w:r>
      <w:r w:rsidRPr="00627A2E">
        <w:rPr>
          <w:rFonts w:ascii="PT Astra Serif" w:hAnsi="PT Astra Serif"/>
          <w:szCs w:val="28"/>
        </w:rPr>
        <w:br/>
        <w:t>№ 131-ФЗ «Об общих принципах организации местного самоуправления в Российской Федерации», а также является прямым вмешательством в деятельность исполнительной ветви власти.</w:t>
      </w:r>
    </w:p>
    <w:p w:rsidR="009A1371" w:rsidRPr="00627A2E" w:rsidRDefault="009A1371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627A2E">
        <w:rPr>
          <w:rFonts w:ascii="PT Astra Serif" w:hAnsi="PT Astra Serif"/>
          <w:szCs w:val="28"/>
        </w:rPr>
        <w:t xml:space="preserve">Данная позиция также была подтверждена Девятым кассационным судом общей юрисдикции (кассационное определение от 31.07.2024 </w:t>
      </w:r>
      <w:r>
        <w:rPr>
          <w:rFonts w:ascii="PT Astra Serif" w:hAnsi="PT Astra Serif"/>
          <w:szCs w:val="28"/>
        </w:rPr>
        <w:br/>
      </w:r>
      <w:r w:rsidRPr="00627A2E">
        <w:rPr>
          <w:rFonts w:ascii="PT Astra Serif" w:hAnsi="PT Astra Serif"/>
          <w:szCs w:val="28"/>
        </w:rPr>
        <w:t>№ 88а-7003/2024).</w:t>
      </w:r>
    </w:p>
    <w:p w:rsidR="006F0E5E" w:rsidRPr="00763F18" w:rsidRDefault="006F0E5E" w:rsidP="00763F1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763F18">
        <w:rPr>
          <w:rFonts w:ascii="PT Astra Serif" w:hAnsi="PT Astra Serif"/>
          <w:b/>
          <w:szCs w:val="28"/>
        </w:rPr>
        <w:t xml:space="preserve">4. Нарушение установленного Федеральным законом </w:t>
      </w:r>
      <w:r w:rsidR="00F415DC">
        <w:rPr>
          <w:rFonts w:ascii="PT Astra Serif" w:hAnsi="PT Astra Serif"/>
          <w:b/>
          <w:szCs w:val="28"/>
        </w:rPr>
        <w:br/>
      </w:r>
      <w:r w:rsidRPr="00763F18">
        <w:rPr>
          <w:rFonts w:ascii="PT Astra Serif" w:hAnsi="PT Astra Serif"/>
          <w:b/>
          <w:szCs w:val="28"/>
        </w:rPr>
        <w:t>от 06.10.2003 № 131-ФЗ «Об общих принципах организации местного самоуправления в Российской Федерации» срока между датой официального опубликования (обнародования) проекта муниципального правового акта о внесении изменений в устав муниципального образования и датой заседания представительного органа муниципального образования, на котором рассматривался вопрос о принятии указанного акта.</w:t>
      </w:r>
    </w:p>
    <w:p w:rsidR="006F0E5E" w:rsidRPr="00763F18" w:rsidRDefault="006F0E5E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Как следует из представленных материалов, проект решения Думы муниципального округа «О внесении изменений в Устав муниципального округа Свердловской области» был официально опубликован в информационном бюллетене от </w:t>
      </w:r>
      <w:r w:rsidRPr="00763F18">
        <w:rPr>
          <w:rFonts w:ascii="PT Astra Serif" w:hAnsi="PT Astra Serif"/>
          <w:b/>
          <w:szCs w:val="28"/>
        </w:rPr>
        <w:t>28.02.2024</w:t>
      </w:r>
      <w:r w:rsidRPr="00763F18">
        <w:rPr>
          <w:rFonts w:ascii="PT Astra Serif" w:hAnsi="PT Astra Serif"/>
          <w:szCs w:val="28"/>
        </w:rPr>
        <w:t xml:space="preserve">. Решение Думы муниципального округа № 45 «О внесении изменений в Устав муниципального округа Свердловской области» принято </w:t>
      </w:r>
      <w:r w:rsidRPr="00763F18">
        <w:rPr>
          <w:rFonts w:ascii="PT Astra Serif" w:hAnsi="PT Astra Serif"/>
          <w:b/>
          <w:szCs w:val="28"/>
        </w:rPr>
        <w:t>26.03.2024</w:t>
      </w:r>
      <w:r w:rsidRPr="00763F18">
        <w:rPr>
          <w:rFonts w:ascii="PT Astra Serif" w:hAnsi="PT Astra Serif"/>
          <w:szCs w:val="28"/>
        </w:rPr>
        <w:t>.</w:t>
      </w:r>
    </w:p>
    <w:p w:rsidR="006F0E5E" w:rsidRPr="00763F18" w:rsidRDefault="006F0E5E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Согласно части 4 статьи 44 Федерального закона от 06.10.2003 </w:t>
      </w:r>
      <w:r w:rsidRPr="00763F18">
        <w:rPr>
          <w:rFonts w:ascii="PT Astra Serif" w:hAnsi="PT Astra Serif"/>
          <w:szCs w:val="28"/>
        </w:rPr>
        <w:br/>
        <w:t xml:space="preserve">№ 131-ФЗ «Об общих принципах организации местного самоуправления в </w:t>
      </w:r>
      <w:r w:rsidRPr="00763F18">
        <w:rPr>
          <w:rFonts w:ascii="PT Astra Serif" w:hAnsi="PT Astra Serif"/>
          <w:szCs w:val="28"/>
        </w:rPr>
        <w:lastRenderedPageBreak/>
        <w:t xml:space="preserve">Российской Федерации»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</w:t>
      </w:r>
      <w:r w:rsidRPr="00763F18">
        <w:rPr>
          <w:rFonts w:ascii="PT Astra Serif" w:hAnsi="PT Astra Serif"/>
          <w:b/>
          <w:szCs w:val="28"/>
        </w:rPr>
        <w:t>не позднее чем за 30 дней</w:t>
      </w:r>
      <w:r w:rsidRPr="00763F18">
        <w:rPr>
          <w:rFonts w:ascii="PT Astra Serif" w:hAnsi="PT Astra Serif"/>
          <w:szCs w:val="28"/>
        </w:rPr>
        <w:t xml:space="preserve">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6F0E5E" w:rsidRPr="00763F18" w:rsidRDefault="006F0E5E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Как следует из вышеприведенной нормы Федерального закона со дня официального опубликования (обнародования) проекта муниципального правового акта о внесении изменений в устав муниципального образования до дня рассмотрения представительным органом муниципального образования вопроса о его принятии должно пройти не менее 30 дней.</w:t>
      </w:r>
    </w:p>
    <w:p w:rsidR="006F0E5E" w:rsidRPr="00763F18" w:rsidRDefault="006F0E5E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В нарушение данного положения, в отношении Решения не соблюден установленный вышеприведенной нормой Федерального закона 30-дневный срок, что является нарушением установленного федеральным законодательством порядка принятия муниципального правового акта о внесении изменений и дополнений в устав муниципального образования, и на основании пункта 2 части 6 статьи 44 Федерального закона </w:t>
      </w:r>
      <w:r w:rsidR="00F415DC">
        <w:rPr>
          <w:rFonts w:ascii="PT Astra Serif" w:hAnsi="PT Astra Serif"/>
          <w:szCs w:val="28"/>
        </w:rPr>
        <w:br/>
      </w:r>
      <w:r w:rsidRPr="00763F18">
        <w:rPr>
          <w:rFonts w:ascii="PT Astra Serif" w:hAnsi="PT Astra Serif"/>
          <w:szCs w:val="28"/>
        </w:rPr>
        <w:t xml:space="preserve">от 06.10.2003 № 131-ФЗ «Об общих принципах организации местного самоуправления в Российской Федерации» является основанием для отказа в государственной регистрации. 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b/>
          <w:szCs w:val="28"/>
        </w:rPr>
      </w:pPr>
      <w:r w:rsidRPr="00763F18">
        <w:rPr>
          <w:rFonts w:ascii="PT Astra Serif" w:hAnsi="PT Astra Serif"/>
          <w:b/>
          <w:szCs w:val="28"/>
        </w:rPr>
        <w:t xml:space="preserve">5. </w:t>
      </w:r>
      <w:proofErr w:type="spellStart"/>
      <w:r w:rsidRPr="00763F18">
        <w:rPr>
          <w:rFonts w:ascii="PT Astra Serif" w:hAnsi="PT Astra Serif"/>
          <w:b/>
          <w:szCs w:val="28"/>
        </w:rPr>
        <w:t>Непроведение</w:t>
      </w:r>
      <w:proofErr w:type="spellEnd"/>
      <w:r w:rsidRPr="00763F18">
        <w:rPr>
          <w:rFonts w:ascii="PT Astra Serif" w:hAnsi="PT Astra Serif"/>
          <w:b/>
          <w:szCs w:val="28"/>
        </w:rPr>
        <w:t xml:space="preserve"> публичных слушаний, а также нарушение требования Федерального закона от 06.10.2003 № 131-ФЗ «Об общих принципах организации органов местного самоуправления в Российской Федерации» об опубликовании (обнародовании) одновременно с проектом муниципального правового акта о внесении изменений в устав муниципального образования установленного представительным органом муниципального образования порядка </w:t>
      </w:r>
      <w:r w:rsidRPr="00763F18">
        <w:rPr>
          <w:rFonts w:ascii="PT Astra Serif" w:hAnsi="PT Astra Serif"/>
          <w:b/>
          <w:szCs w:val="28"/>
        </w:rPr>
        <w:lastRenderedPageBreak/>
        <w:t>учета предложений по проекту указанного муниципального правового акта, а также порядка участия граждан в его обсуждении.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Согласно пункту 1 части 3 статьи 28 Фед</w:t>
      </w:r>
      <w:r w:rsidR="00F415DC">
        <w:rPr>
          <w:rFonts w:ascii="PT Astra Serif" w:hAnsi="PT Astra Serif"/>
          <w:szCs w:val="28"/>
        </w:rPr>
        <w:t xml:space="preserve">ерального закона </w:t>
      </w:r>
      <w:r w:rsidR="00F415DC">
        <w:rPr>
          <w:rFonts w:ascii="PT Astra Serif" w:hAnsi="PT Astra Serif"/>
          <w:szCs w:val="28"/>
        </w:rPr>
        <w:br/>
        <w:t xml:space="preserve">от 06.10.2003 </w:t>
      </w:r>
      <w:r w:rsidRPr="00763F18">
        <w:rPr>
          <w:rFonts w:ascii="PT Astra Serif" w:hAnsi="PT Astra Serif"/>
          <w:szCs w:val="28"/>
        </w:rPr>
        <w:t>№ 131-ФЗ «Об общих принципах организации местного самоуправления в Российской Федерации» на публичные слушания должны выноситься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Как следует из вышеприведенной нормы Федерального закона проект муниципального правового акта о внесении изменений и дополнений в устав не выносится на публичные слушания только в случае, когда изменения в устав вносятся исключительно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и в целях приведения устава в соответствие с этими нормативными правовыми актами.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Согласно первому предложению части 4 статьи 44 Федерального закона от 06.10.2003 № 131-ФЗ «Об общих принципах организации органов местного самоуправления в Российской Федерации» 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</w:t>
      </w:r>
      <w:r w:rsidRPr="00763F18">
        <w:rPr>
          <w:rFonts w:ascii="PT Astra Serif" w:hAnsi="PT Astra Serif"/>
          <w:b/>
          <w:szCs w:val="28"/>
        </w:rPr>
        <w:t>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</w:t>
      </w:r>
      <w:r w:rsidRPr="00763F18">
        <w:rPr>
          <w:rFonts w:ascii="PT Astra Serif" w:hAnsi="PT Astra Serif"/>
          <w:szCs w:val="28"/>
        </w:rPr>
        <w:t xml:space="preserve">. 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В соответствии со вторым предложением части 4 статьи 44 Федерального закона от 06.10.2003 № 131-ФЗ «Об общих принципах организации органов местного самоуправления в Российской Федерации» 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</w:t>
      </w:r>
      <w:r w:rsidRPr="00763F18">
        <w:rPr>
          <w:rFonts w:ascii="PT Astra Serif" w:hAnsi="PT Astra Serif"/>
          <w:szCs w:val="28"/>
        </w:rPr>
        <w:lastRenderedPageBreak/>
        <w:t>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Как следует из вышеприведенной нормы Федерального закона, не требуется официальное опубликование (обнародование) порядка учета предложений по проекту, а также порядка участия граждан в его обсуждении, исключительно в случае, если изменения и дополнения вносятся в целях приведения устава муниципального образования в соответствие с Конституцией Российской Федерации, федеральными законами, конституцией (уставом) или законами субъекта Российской Федерации, а также в форме точного воспроизведения положений указанных нормативных правовых актов.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Таким образом, в случае, когда изменения и дополнения в устав вносятся не в целях приведения устава муниципального образования в соответствие с Конституцией Российской Федерации, федеральными законами, конституцией (уставом) или законами субъекта Российской Федерации, а также не в форме точного воспроизведения положений указанных нормативных правовых актов, должны применяться положения первого предложения части 4 статьи 44 Федерального закона от 06.10.2003 № 131-ФЗ «Об общих принципах организации органов местного самоуправления в Российской Федерации».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Решением в Устав внесены изменения не в форме точного воспроизведения положений Конституции Российской Федерации, федеральных законов, Устава или законов Свердловской области.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Таким образом, в соответствии с пунктом 1 части 3 статьи 28 и частью 4 статьи 44 Федерального закона от 06.10.2003 № 131-ФЗ «Об общих принципах организации местного самоуправления в Российской Федерации» вышеуказанные вопросы подлежат обязательному вынесению на публичные слушания, а также одновременно с проектом муниципального правового акта о внесении изменений в устав муниципального образования должен быть опубликован (обнародован) установленный представительным органом муниципального образования порядок учета предложений по указанному проекту, а также порядок участия граждан в его обсуждении.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Однако в нарушение вышеуказанных положений федерального законодательства: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>1) проект муниципального правового акта о внесении изменений в Устав муниципального образования не выносился на публичные слушания;</w:t>
      </w:r>
    </w:p>
    <w:p w:rsidR="00763F18" w:rsidRPr="00763F18" w:rsidRDefault="00763F18" w:rsidP="00763F18">
      <w:pPr>
        <w:pStyle w:val="a3"/>
        <w:ind w:right="5" w:firstLine="709"/>
        <w:jc w:val="both"/>
        <w:rPr>
          <w:rFonts w:ascii="PT Astra Serif" w:hAnsi="PT Astra Serif"/>
          <w:szCs w:val="28"/>
        </w:rPr>
      </w:pPr>
      <w:r w:rsidRPr="00763F18">
        <w:rPr>
          <w:rFonts w:ascii="PT Astra Serif" w:hAnsi="PT Astra Serif"/>
          <w:szCs w:val="28"/>
        </w:rPr>
        <w:t xml:space="preserve">2) в газете от 29.03.2025 одновременно с проектом решения Думы сельского поселения муниципального района Свердловской области «О </w:t>
      </w:r>
      <w:r w:rsidRPr="00763F18">
        <w:rPr>
          <w:rFonts w:ascii="PT Astra Serif" w:hAnsi="PT Astra Serif"/>
          <w:szCs w:val="28"/>
        </w:rPr>
        <w:lastRenderedPageBreak/>
        <w:t>внесении изменений и дополнений в Устав сельского поселения муниципального района Свердловской области» не опубликован установленный представительным органом муниципального образования порядок учета предложений по указанному проекту, а также порядок участия граждан в его обсуждении.</w:t>
      </w:r>
    </w:p>
    <w:sectPr w:rsidR="00763F18" w:rsidRPr="00763F18" w:rsidSect="00AE0950">
      <w:headerReference w:type="even" r:id="rId9"/>
      <w:headerReference w:type="default" r:id="rId10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6FF" w:rsidRDefault="00F046FF" w:rsidP="00F415DC">
      <w:r>
        <w:separator/>
      </w:r>
    </w:p>
  </w:endnote>
  <w:endnote w:type="continuationSeparator" w:id="0">
    <w:p w:rsidR="00F046FF" w:rsidRDefault="00F046FF" w:rsidP="00F4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FF" w:rsidRDefault="00F046FF" w:rsidP="00F415DC">
      <w:r>
        <w:separator/>
      </w:r>
    </w:p>
  </w:footnote>
  <w:footnote w:type="continuationSeparator" w:id="0">
    <w:p w:rsidR="00F046FF" w:rsidRDefault="00F046FF" w:rsidP="00F41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Default="00FB6B0E" w:rsidP="00BF174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56565" w:rsidRDefault="00F046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565" w:rsidRPr="00BC5B59" w:rsidRDefault="00FB6B0E" w:rsidP="00BF1749">
    <w:pPr>
      <w:pStyle w:val="a5"/>
      <w:framePr w:wrap="around" w:vAnchor="text" w:hAnchor="margin" w:xAlign="center" w:y="1"/>
      <w:rPr>
        <w:rStyle w:val="a7"/>
        <w:rFonts w:ascii="PT Astra Serif" w:hAnsi="PT Astra Serif"/>
      </w:rPr>
    </w:pPr>
    <w:r w:rsidRPr="00BC5B59">
      <w:rPr>
        <w:rStyle w:val="a7"/>
        <w:rFonts w:ascii="PT Astra Serif" w:hAnsi="PT Astra Serif"/>
      </w:rPr>
      <w:fldChar w:fldCharType="begin"/>
    </w:r>
    <w:r w:rsidRPr="00BC5B59">
      <w:rPr>
        <w:rStyle w:val="a7"/>
        <w:rFonts w:ascii="PT Astra Serif" w:hAnsi="PT Astra Serif"/>
      </w:rPr>
      <w:instrText xml:space="preserve">PAGE  </w:instrText>
    </w:r>
    <w:r w:rsidRPr="00BC5B59">
      <w:rPr>
        <w:rStyle w:val="a7"/>
        <w:rFonts w:ascii="PT Astra Serif" w:hAnsi="PT Astra Serif"/>
      </w:rPr>
      <w:fldChar w:fldCharType="separate"/>
    </w:r>
    <w:r w:rsidR="00A718CB">
      <w:rPr>
        <w:rStyle w:val="a7"/>
        <w:rFonts w:ascii="PT Astra Serif" w:hAnsi="PT Astra Serif"/>
        <w:noProof/>
      </w:rPr>
      <w:t>7</w:t>
    </w:r>
    <w:r w:rsidRPr="00BC5B59">
      <w:rPr>
        <w:rStyle w:val="a7"/>
        <w:rFonts w:ascii="PT Astra Serif" w:hAnsi="PT Astra Serif"/>
      </w:rPr>
      <w:fldChar w:fldCharType="end"/>
    </w:r>
  </w:p>
  <w:p w:rsidR="00A56565" w:rsidRDefault="00F046FF" w:rsidP="00F415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87"/>
    <w:rsid w:val="00003649"/>
    <w:rsid w:val="000A595E"/>
    <w:rsid w:val="006F0E5E"/>
    <w:rsid w:val="00760287"/>
    <w:rsid w:val="00763F18"/>
    <w:rsid w:val="00845005"/>
    <w:rsid w:val="009A1371"/>
    <w:rsid w:val="00A718CB"/>
    <w:rsid w:val="00AE0950"/>
    <w:rsid w:val="00D65788"/>
    <w:rsid w:val="00DC2E93"/>
    <w:rsid w:val="00F046FF"/>
    <w:rsid w:val="00F415DC"/>
    <w:rsid w:val="00F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028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60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602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60287"/>
    <w:rPr>
      <w:rFonts w:ascii="Verdana" w:hAnsi="Verdana"/>
      <w:lang w:val="en-US" w:eastAsia="en-US" w:bidi="ar-SA"/>
    </w:rPr>
  </w:style>
  <w:style w:type="paragraph" w:styleId="2">
    <w:name w:val="Body Text Indent 2"/>
    <w:basedOn w:val="a"/>
    <w:link w:val="20"/>
    <w:uiPriority w:val="99"/>
    <w:semiHidden/>
    <w:unhideWhenUsed/>
    <w:rsid w:val="00845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1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1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18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028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60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7602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602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60287"/>
    <w:rPr>
      <w:rFonts w:ascii="Verdana" w:hAnsi="Verdana"/>
      <w:lang w:val="en-US" w:eastAsia="en-US" w:bidi="ar-SA"/>
    </w:rPr>
  </w:style>
  <w:style w:type="paragraph" w:styleId="2">
    <w:name w:val="Body Text Indent 2"/>
    <w:basedOn w:val="a"/>
    <w:link w:val="20"/>
    <w:uiPriority w:val="99"/>
    <w:semiHidden/>
    <w:unhideWhenUsed/>
    <w:rsid w:val="0084500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450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1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1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71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18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32&amp;dst=100395&amp;field=134&amp;date=18.02.2025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3DFAE769189E9F479E15B74B62FD6A1F630897CEF11B739B478BE2D122DD98BC081E6D5C6DE7205BB62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Токарский Александр Леонидович</dc:creator>
  <cp:lastModifiedBy>Токарский Александр Леонидович</cp:lastModifiedBy>
  <cp:revision>3</cp:revision>
  <cp:lastPrinted>2025-06-30T07:25:00Z</cp:lastPrinted>
  <dcterms:created xsi:type="dcterms:W3CDTF">2025-06-30T05:27:00Z</dcterms:created>
  <dcterms:modified xsi:type="dcterms:W3CDTF">2025-06-30T07:26:00Z</dcterms:modified>
</cp:coreProperties>
</file>