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77" w:rsidRDefault="009C2677" w:rsidP="009C2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</w:t>
      </w:r>
    </w:p>
    <w:p w:rsidR="009C2677" w:rsidRDefault="009C2677" w:rsidP="009C2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bookmarkStart w:id="0" w:name="_GoBack"/>
      <w:bookmarkEnd w:id="0"/>
      <w:r>
        <w:rPr>
          <w:b/>
          <w:sz w:val="28"/>
          <w:szCs w:val="28"/>
        </w:rPr>
        <w:t xml:space="preserve">а второе </w:t>
      </w:r>
      <w:r>
        <w:rPr>
          <w:b/>
          <w:sz w:val="28"/>
          <w:szCs w:val="28"/>
        </w:rPr>
        <w:t>полугодие 2022</w:t>
      </w:r>
      <w:r>
        <w:rPr>
          <w:b/>
          <w:sz w:val="28"/>
          <w:szCs w:val="28"/>
        </w:rPr>
        <w:t xml:space="preserve"> года</w:t>
      </w:r>
    </w:p>
    <w:p w:rsidR="009C2677" w:rsidRDefault="009C2677" w:rsidP="009C2677">
      <w:pPr>
        <w:jc w:val="center"/>
        <w:rPr>
          <w:b/>
          <w:color w:val="000000"/>
          <w:spacing w:val="6"/>
          <w:sz w:val="28"/>
          <w:szCs w:val="28"/>
        </w:rPr>
      </w:pPr>
    </w:p>
    <w:p w:rsidR="009C2677" w:rsidRDefault="009C2677" w:rsidP="009C2677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>Во втором полугодии 2022</w:t>
      </w:r>
      <w:r>
        <w:rPr>
          <w:szCs w:val="28"/>
        </w:rPr>
        <w:t xml:space="preserve"> года на государственную регистрацию главами муниципальных образований Свердловской области было представлено </w:t>
      </w:r>
      <w:r>
        <w:rPr>
          <w:szCs w:val="28"/>
        </w:rPr>
        <w:t>120</w:t>
      </w:r>
      <w:r>
        <w:rPr>
          <w:szCs w:val="28"/>
        </w:rPr>
        <w:t xml:space="preserve"> муниципальных правовых актов о внесении изменений в уставы муниципальных образований.</w:t>
      </w:r>
    </w:p>
    <w:p w:rsidR="009C2677" w:rsidRDefault="009C2677" w:rsidP="009C2677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>За рассматр</w:t>
      </w:r>
      <w:r>
        <w:rPr>
          <w:szCs w:val="28"/>
        </w:rPr>
        <w:t>иваемый период 2022</w:t>
      </w:r>
      <w:r>
        <w:rPr>
          <w:szCs w:val="28"/>
        </w:rPr>
        <w:t xml:space="preserve"> года было принято решение о</w:t>
      </w:r>
      <w:r>
        <w:rPr>
          <w:szCs w:val="28"/>
        </w:rPr>
        <w:t xml:space="preserve"> государственной регистрации 120</w:t>
      </w:r>
      <w:r>
        <w:rPr>
          <w:szCs w:val="28"/>
        </w:rPr>
        <w:t xml:space="preserve"> муниципальных правовых актов о внесении изменений в уставы муниципальных образований.</w:t>
      </w:r>
    </w:p>
    <w:p w:rsidR="009C2677" w:rsidRDefault="009C2677" w:rsidP="009C2677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>Во втором полугодии 2022</w:t>
      </w:r>
      <w:r w:rsidR="005E5410">
        <w:rPr>
          <w:szCs w:val="28"/>
        </w:rPr>
        <w:t xml:space="preserve"> года было принято 8 решений</w:t>
      </w:r>
      <w:r>
        <w:rPr>
          <w:szCs w:val="28"/>
        </w:rPr>
        <w:t xml:space="preserve"> об отказе в государственной регистрации муниципальных правовых актов о внесении изменений в уставы муниципальных образований.</w:t>
      </w:r>
    </w:p>
    <w:p w:rsidR="009C2677" w:rsidRDefault="009C2677" w:rsidP="009C2677">
      <w:pPr>
        <w:pStyle w:val="a3"/>
        <w:ind w:right="5" w:firstLine="709"/>
        <w:jc w:val="both"/>
        <w:rPr>
          <w:szCs w:val="28"/>
        </w:rPr>
      </w:pPr>
      <w:r w:rsidRPr="00B14E15">
        <w:rPr>
          <w:szCs w:val="28"/>
        </w:rPr>
        <w:t xml:space="preserve">В качестве </w:t>
      </w:r>
      <w:r>
        <w:rPr>
          <w:szCs w:val="28"/>
        </w:rPr>
        <w:t xml:space="preserve">типичных </w:t>
      </w:r>
      <w:r w:rsidRPr="00B14E15">
        <w:rPr>
          <w:szCs w:val="28"/>
        </w:rPr>
        <w:t>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следующие.</w:t>
      </w:r>
    </w:p>
    <w:p w:rsidR="009C2677" w:rsidRDefault="009C2677" w:rsidP="009C2677">
      <w:pPr>
        <w:pStyle w:val="a3"/>
        <w:ind w:right="5" w:firstLine="709"/>
        <w:jc w:val="both"/>
        <w:rPr>
          <w:b/>
          <w:szCs w:val="28"/>
        </w:rPr>
      </w:pPr>
      <w:r w:rsidRPr="001613CF">
        <w:rPr>
          <w:b/>
          <w:szCs w:val="28"/>
        </w:rPr>
        <w:t xml:space="preserve">1. Нарушение требования Федерального закона от 06.10.2003 </w:t>
      </w:r>
      <w:r w:rsidRPr="001613CF">
        <w:rPr>
          <w:b/>
          <w:szCs w:val="28"/>
        </w:rPr>
        <w:br/>
        <w:t xml:space="preserve">№ 131-ФЗ «Об общих принципах организации органов местного самоуправления в Российской Федерации» </w:t>
      </w:r>
      <w:r w:rsidR="005E5410">
        <w:rPr>
          <w:b/>
          <w:szCs w:val="28"/>
        </w:rPr>
        <w:t xml:space="preserve">об обязательном проведении публичных слушаний, а также </w:t>
      </w:r>
      <w:r w:rsidRPr="001613CF">
        <w:rPr>
          <w:b/>
          <w:szCs w:val="28"/>
        </w:rPr>
        <w:t>об опубликовании (обнародовании) одновременно с проектом муниципального правового акта о внесении изменений в устав муниципального образования установленного представительным органом муниципального образования порядка учета предложений по проекту указанного муниципального правового акта, а также порядка участия граждан в его обсуждении.</w:t>
      </w:r>
    </w:p>
    <w:p w:rsidR="00EA2148" w:rsidRPr="00AA55D5" w:rsidRDefault="00EA2148" w:rsidP="00EA2148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 xml:space="preserve">Согласно пункту 1 части 3 статьи 28 Федерального закона </w:t>
      </w:r>
      <w:r w:rsidRPr="00AA55D5">
        <w:rPr>
          <w:szCs w:val="28"/>
        </w:rPr>
        <w:br/>
        <w:t>от 06.10.2003 № 131-ФЗ «Об общих принципах организации местного самоуправления в Российской Федерации» на публичные слушания должны выноситься проект устава муниципального образования, а также проект муниципального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EA2148" w:rsidRPr="00AA55D5" w:rsidRDefault="00EA2148" w:rsidP="00EA2148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 xml:space="preserve">Как следует из вышеприведенной нормы Федерального закона проект муниципального правового акта о внесении изменений и дополнений в устав не выносится на публичные слушания только в случае, </w:t>
      </w:r>
      <w:r w:rsidRPr="00AA55D5">
        <w:rPr>
          <w:szCs w:val="28"/>
        </w:rPr>
        <w:lastRenderedPageBreak/>
        <w:t>когда изменения в устав вносятся исключительно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и в целях приведения устава в соответствие с этими нормативными правовыми актами.</w:t>
      </w:r>
    </w:p>
    <w:p w:rsidR="00EA2148" w:rsidRPr="00AA55D5" w:rsidRDefault="00EA2148" w:rsidP="00912A6F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 xml:space="preserve">Согласно первому предложению части 4 статьи 44 Федерального закона от 06.10.2003 № 131-ФЗ «Об общих принципах организации органов местного самоуправления в Российской Федерации»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</w:t>
      </w:r>
      <w:r w:rsidRPr="00912A6F">
        <w:rPr>
          <w:b/>
          <w:szCs w:val="28"/>
        </w:rPr>
        <w:t>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</w:t>
      </w:r>
      <w:r w:rsidRPr="00AA55D5">
        <w:rPr>
          <w:szCs w:val="28"/>
        </w:rPr>
        <w:t xml:space="preserve">. </w:t>
      </w:r>
    </w:p>
    <w:p w:rsidR="00EA2148" w:rsidRPr="00AA55D5" w:rsidRDefault="00EA2148" w:rsidP="00912A6F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>В соответствии со вторым предложением части 4 статьи 44 Федерального закона от 06.10.2003 № 131-ФЗ «Об общих принципах организации органов местного самоуправления в Российской Федерации»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EA2148" w:rsidRPr="00AA55D5" w:rsidRDefault="00EA2148" w:rsidP="00912A6F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>Как следует из вышеприведенной нормы Федерального закона, не требуется официальное опубликование (обнародование) порядка учета предложений по проекту, а также порядка участия граждан в его обсуждении, исключительно в случае, если изменения и дополнения вносятся в целях приведения устава муниципального образования в соответствие с Конституцией Российской Федерации, федеральными законами, конституцией (уставом) или законами субъекта Российской Федерации, а также в форме точного воспроизведения положений указанных нормативных правовых актов.</w:t>
      </w:r>
    </w:p>
    <w:p w:rsidR="00EA2148" w:rsidRPr="00AA55D5" w:rsidRDefault="00EA2148" w:rsidP="00912A6F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 xml:space="preserve">Таким образом, в случае, когда изменения и дополнения в устав вносятся не в целях приведения устава муниципального образования в соответствие с Конституцией Российской Федерации, федеральными </w:t>
      </w:r>
      <w:r w:rsidRPr="00AA55D5">
        <w:rPr>
          <w:szCs w:val="28"/>
        </w:rPr>
        <w:lastRenderedPageBreak/>
        <w:t>законами, конституцией (уставом) или законами субъекта Российской Федерации, а также не в форме точного воспроизведения положений указанных нормативных правовых актов, должны применяться положения первого предложения части 4 статьи 44 Федерального закона от 06.10.2003 № 131-ФЗ «Об общих принципах организации органов местного самоуправления в Российской Федерации».</w:t>
      </w:r>
    </w:p>
    <w:p w:rsidR="00EA2148" w:rsidRPr="00AA55D5" w:rsidRDefault="00EA2148" w:rsidP="00912A6F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 xml:space="preserve">Однако абзацами первым и тринадцатым пункта 4 предложенной редакции статьи </w:t>
      </w:r>
      <w:r>
        <w:rPr>
          <w:szCs w:val="28"/>
        </w:rPr>
        <w:t>31</w:t>
      </w:r>
      <w:r w:rsidRPr="00AA55D5">
        <w:rPr>
          <w:szCs w:val="28"/>
        </w:rPr>
        <w:t xml:space="preserve"> Устава (</w:t>
      </w:r>
      <w:r>
        <w:rPr>
          <w:szCs w:val="28"/>
        </w:rPr>
        <w:t>подпункт 8 пункта 1</w:t>
      </w:r>
      <w:r w:rsidRPr="00AA55D5">
        <w:rPr>
          <w:szCs w:val="28"/>
        </w:rPr>
        <w:t xml:space="preserve"> Решения) в Устав внесены изменения не в форме точного воспроизведения положений Конституции Российской Федерации, федеральных законов, Устава или законов Свердловской области.</w:t>
      </w:r>
    </w:p>
    <w:p w:rsidR="00EA2148" w:rsidRDefault="00EA2148" w:rsidP="00912A6F">
      <w:pPr>
        <w:pStyle w:val="a3"/>
        <w:ind w:right="5" w:firstLine="709"/>
        <w:jc w:val="both"/>
        <w:rPr>
          <w:szCs w:val="28"/>
        </w:rPr>
      </w:pPr>
      <w:r w:rsidRPr="00AA55D5">
        <w:rPr>
          <w:szCs w:val="28"/>
        </w:rPr>
        <w:t>Таким образом, в соответствии с пунктом 1 части 3 статьи 28 и частью 4 статьи 44 Федерального закона от 06.10.2003 № 131-ФЗ «Об общих принципах организации местного самоуправления в Российской Федерации» вышеуказанные вопросы подлежат обязательному вынесению на публичные слушания, а также одновременно с проектом муниципального правового акта о внесении изменений в устав муниципального образования должен быть опубликован (обнародован) установленный представительным органом муниципального образования порядок учета предложений по указанному проекту, а также порядок участия граждан в его обсуждении.</w:t>
      </w:r>
    </w:p>
    <w:p w:rsidR="00EA2148" w:rsidRDefault="00EA2148" w:rsidP="00912A6F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>Однако в нарушение вышеуказанных положений федерального законодательства:</w:t>
      </w:r>
    </w:p>
    <w:p w:rsidR="00EA2148" w:rsidRDefault="00EA2148" w:rsidP="00912A6F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 xml:space="preserve">1) проект </w:t>
      </w:r>
      <w:r w:rsidRPr="00AA55D5">
        <w:rPr>
          <w:szCs w:val="28"/>
        </w:rPr>
        <w:t>решения Думы городского округа «О внесении изменений в Устав городского округа»</w:t>
      </w:r>
      <w:r>
        <w:rPr>
          <w:szCs w:val="28"/>
        </w:rPr>
        <w:t xml:space="preserve"> не выносился на публичные слушания; </w:t>
      </w:r>
    </w:p>
    <w:p w:rsidR="00EA2148" w:rsidRPr="00AA55D5" w:rsidRDefault="00EA2148" w:rsidP="00912A6F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 xml:space="preserve">2) в информационном вестнике от 25.04.2022 № 15 одновременно с проектом </w:t>
      </w:r>
      <w:r w:rsidRPr="00AA55D5">
        <w:rPr>
          <w:szCs w:val="28"/>
        </w:rPr>
        <w:t>решения Думы городского округа «О внесении изменений в Устав городского округа»</w:t>
      </w:r>
      <w:r>
        <w:rPr>
          <w:szCs w:val="28"/>
        </w:rPr>
        <w:t xml:space="preserve"> не опубликован </w:t>
      </w:r>
      <w:r w:rsidRPr="00AA55D5">
        <w:rPr>
          <w:szCs w:val="28"/>
        </w:rPr>
        <w:t>установленный представительным органом муниципального образования порядок учета предложений по указанному проекту, а также порядок участия граждан в его обсуждении</w:t>
      </w:r>
      <w:r>
        <w:rPr>
          <w:szCs w:val="28"/>
        </w:rPr>
        <w:t>.</w:t>
      </w:r>
    </w:p>
    <w:p w:rsidR="00EA2148" w:rsidRPr="001613CF" w:rsidRDefault="00EA2148" w:rsidP="00EA2148">
      <w:pPr>
        <w:pStyle w:val="a3"/>
        <w:ind w:right="5"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7308C7">
        <w:rPr>
          <w:b/>
          <w:szCs w:val="28"/>
        </w:rPr>
        <w:t>.</w:t>
      </w:r>
      <w:r w:rsidRPr="001613CF">
        <w:rPr>
          <w:szCs w:val="28"/>
        </w:rPr>
        <w:t xml:space="preserve"> </w:t>
      </w:r>
      <w:r w:rsidRPr="001613CF">
        <w:rPr>
          <w:b/>
          <w:szCs w:val="28"/>
        </w:rPr>
        <w:t>Несоответствие перечня вопросов местного значения сельского поселения, установленного муниципальным правовым актом о внесении изменений в устав муниципального образования, перечню вопросов местного значения, установленному Законом Свердловской области от 10.10.2014 № 86-ОЗ «О закреплении вопросов местного значения за сельскими поселениями, расположенными на территории Свердловской области».</w:t>
      </w:r>
    </w:p>
    <w:p w:rsidR="00EA2148" w:rsidRDefault="00EA2148" w:rsidP="00EA2148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 xml:space="preserve">Согласно пункту 1.1 Решения к вопросам местного значения сельского поселения относится </w:t>
      </w:r>
      <w:r w:rsidRPr="007E5990">
        <w:rPr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</w:t>
      </w:r>
      <w:r w:rsidRPr="007E5990">
        <w:rPr>
          <w:szCs w:val="28"/>
        </w:rPr>
        <w:lastRenderedPageBreak/>
        <w:t xml:space="preserve">включая создание и обеспечение функционирования парковок (парковочных мест), осуществление муниципального контроля на автомобильном транспорте, </w:t>
      </w:r>
      <w:r w:rsidRPr="00912A6F">
        <w:rPr>
          <w:b/>
          <w:szCs w:val="28"/>
        </w:rPr>
        <w:t>городском наземном электрическом транспорте</w:t>
      </w:r>
      <w:r w:rsidRPr="001613CF">
        <w:rPr>
          <w:szCs w:val="28"/>
        </w:rPr>
        <w:t xml:space="preserve"> </w:t>
      </w:r>
      <w:r w:rsidRPr="007E5990">
        <w:rPr>
          <w:szCs w:val="28"/>
        </w:rPr>
        <w:t xml:space="preserve">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>
        <w:r w:rsidRPr="007E5990">
          <w:rPr>
            <w:szCs w:val="28"/>
          </w:rPr>
          <w:t>законодательством</w:t>
        </w:r>
      </w:hyperlink>
      <w:r w:rsidRPr="007E5990">
        <w:rPr>
          <w:szCs w:val="28"/>
        </w:rPr>
        <w:t xml:space="preserve"> Российской Федерации</w:t>
      </w:r>
      <w:r>
        <w:rPr>
          <w:szCs w:val="28"/>
        </w:rPr>
        <w:t>.</w:t>
      </w:r>
    </w:p>
    <w:p w:rsidR="00EA2148" w:rsidRDefault="00EA2148" w:rsidP="00EA2148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>Аналогичная норма содержится в пункте 5 части 1 статьи 14 Федерального закона от 06.10.2003 № 131-ФЗ «Об общих принципах организации органов местного самоуправления в Российской Федерации» и, в силу требований части 3 указанной статьи, является вопросом местного значения городских поселений.</w:t>
      </w:r>
    </w:p>
    <w:p w:rsidR="00EA2148" w:rsidRPr="00436C3D" w:rsidRDefault="00EA2148" w:rsidP="00EA2148">
      <w:pPr>
        <w:pStyle w:val="a3"/>
        <w:ind w:right="5" w:firstLine="709"/>
        <w:jc w:val="both"/>
        <w:rPr>
          <w:szCs w:val="28"/>
        </w:rPr>
      </w:pPr>
      <w:r>
        <w:rPr>
          <w:szCs w:val="28"/>
        </w:rPr>
        <w:t xml:space="preserve">Согласно подпункту 2 статьи 2 </w:t>
      </w:r>
      <w:r w:rsidRPr="00D97904">
        <w:rPr>
          <w:szCs w:val="28"/>
        </w:rPr>
        <w:t>Закон</w:t>
      </w:r>
      <w:r>
        <w:rPr>
          <w:szCs w:val="28"/>
        </w:rPr>
        <w:t>а</w:t>
      </w:r>
      <w:r w:rsidRPr="00D97904">
        <w:rPr>
          <w:szCs w:val="28"/>
        </w:rPr>
        <w:t xml:space="preserve"> Свердловской области </w:t>
      </w:r>
      <w:r>
        <w:rPr>
          <w:szCs w:val="28"/>
        </w:rPr>
        <w:br/>
      </w:r>
      <w:r w:rsidRPr="00D97904">
        <w:rPr>
          <w:szCs w:val="28"/>
        </w:rPr>
        <w:t>от 10.10.201</w:t>
      </w:r>
      <w:r>
        <w:rPr>
          <w:szCs w:val="28"/>
        </w:rPr>
        <w:t>4 № 86-ОЗ «</w:t>
      </w:r>
      <w:r w:rsidRPr="00D97904">
        <w:rPr>
          <w:szCs w:val="28"/>
        </w:rPr>
        <w:t>О закреплении вопросов местного значения за сельскими поселениями, расположенными на территории Свердловской области</w:t>
      </w:r>
      <w:r>
        <w:rPr>
          <w:szCs w:val="28"/>
        </w:rPr>
        <w:t>»</w:t>
      </w:r>
      <w:r w:rsidRPr="00346F78">
        <w:rPr>
          <w:szCs w:val="28"/>
        </w:rPr>
        <w:t xml:space="preserve"> к вопросам местного значения </w:t>
      </w:r>
      <w:r>
        <w:rPr>
          <w:szCs w:val="28"/>
        </w:rPr>
        <w:t>сельского поселения</w:t>
      </w:r>
      <w:r w:rsidRPr="00346F78">
        <w:rPr>
          <w:szCs w:val="28"/>
        </w:rPr>
        <w:t xml:space="preserve"> относ</w:t>
      </w:r>
      <w:r>
        <w:rPr>
          <w:szCs w:val="28"/>
        </w:rPr>
        <w:t>ится</w:t>
      </w:r>
      <w:r w:rsidRPr="00436C3D">
        <w:rPr>
          <w:szCs w:val="28"/>
        </w:rPr>
        <w:t xml:space="preserve">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сельского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>
        <w:rPr>
          <w:szCs w:val="28"/>
        </w:rPr>
        <w:t>.</w:t>
      </w:r>
    </w:p>
    <w:p w:rsidR="009F4E3E" w:rsidRPr="004B28D5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B28D5">
        <w:rPr>
          <w:b/>
          <w:sz w:val="28"/>
          <w:szCs w:val="28"/>
        </w:rPr>
        <w:t>Нарушения в сфере установления гарантий осу</w:t>
      </w:r>
      <w:r>
        <w:rPr>
          <w:b/>
          <w:sz w:val="28"/>
          <w:szCs w:val="28"/>
        </w:rPr>
        <w:t>ществления полномочий депутата представительного органа муниципального образования.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Подпунктом 5 предложенной редакции пункта 1 статьи 27 Устава (подпункт 3 пункта 1 Решения) установлено, что </w:t>
      </w:r>
      <w:r w:rsidRPr="00D25FAC">
        <w:rPr>
          <w:sz w:val="28"/>
          <w:szCs w:val="28"/>
        </w:rPr>
        <w:t>депутату Думы городского округа устанавлива</w:t>
      </w:r>
      <w:r>
        <w:rPr>
          <w:sz w:val="28"/>
          <w:szCs w:val="28"/>
        </w:rPr>
        <w:t>е</w:t>
      </w:r>
      <w:r w:rsidRPr="00D25FAC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гарантия в виде </w:t>
      </w:r>
      <w:r w:rsidRPr="00D25FA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D25FAC">
        <w:rPr>
          <w:sz w:val="28"/>
          <w:szCs w:val="28"/>
        </w:rPr>
        <w:t xml:space="preserve"> гражданину, прекратившему исполнение полномочий депутата, осуществлявшему эти полномочия на постоянной основе, дополнительного пенсионного обеспечения с учетом периода исполнения своих полномочий в порядке и на условиях, установленных </w:t>
      </w:r>
      <w:r>
        <w:rPr>
          <w:sz w:val="28"/>
          <w:szCs w:val="28"/>
        </w:rPr>
        <w:t>нормативным правовым актом Думы.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вышеприведенной нормы, указанная гарантия предоставляется всем </w:t>
      </w:r>
      <w:r w:rsidRPr="00D25FAC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D25FAC">
        <w:rPr>
          <w:sz w:val="28"/>
          <w:szCs w:val="28"/>
        </w:rPr>
        <w:t>, прекративш</w:t>
      </w:r>
      <w:r>
        <w:rPr>
          <w:sz w:val="28"/>
          <w:szCs w:val="28"/>
        </w:rPr>
        <w:t>им исполнение полномочий депутата и</w:t>
      </w:r>
      <w:r w:rsidRPr="00D25FAC">
        <w:rPr>
          <w:sz w:val="28"/>
          <w:szCs w:val="28"/>
        </w:rPr>
        <w:t xml:space="preserve"> осуществлявш</w:t>
      </w:r>
      <w:r>
        <w:rPr>
          <w:sz w:val="28"/>
          <w:szCs w:val="28"/>
        </w:rPr>
        <w:t>им</w:t>
      </w:r>
      <w:r w:rsidRPr="00D25FAC">
        <w:rPr>
          <w:sz w:val="28"/>
          <w:szCs w:val="28"/>
        </w:rPr>
        <w:t xml:space="preserve"> эти п</w:t>
      </w:r>
      <w:r>
        <w:rPr>
          <w:sz w:val="28"/>
          <w:szCs w:val="28"/>
        </w:rPr>
        <w:t>олномочия на постоянной основе.</w:t>
      </w:r>
    </w:p>
    <w:p w:rsidR="009F4E3E" w:rsidRPr="003B43E2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 w:rsidRPr="003B43E2">
        <w:rPr>
          <w:sz w:val="28"/>
          <w:szCs w:val="28"/>
        </w:rPr>
        <w:lastRenderedPageBreak/>
        <w:t>Вопросы установления гарантий осуществления полномочий депутата представительного органа муниципального образования, расположенного на территории Свердловской области, урегулированы Законом Свердловской области от 26.12.2008 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области».</w:t>
      </w:r>
    </w:p>
    <w:p w:rsidR="009F4E3E" w:rsidRPr="003B43E2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 w:rsidRPr="003B43E2">
        <w:rPr>
          <w:sz w:val="28"/>
          <w:szCs w:val="28"/>
        </w:rPr>
        <w:t xml:space="preserve">В соответствии с пунктом 5 статьи 2 вышеуказанного Закона Свердловской области уставами муниципальных образований, расположенных на территории Свердловской области, в соответствии с указанным Законом устанавливается за счет средств местного бюджета гарантия в виде предоставления гражданину, прекратившему осуществление полномочий депутата представительного органа муниципального образования, осуществлявшему эти полномочия на постоянной основе </w:t>
      </w:r>
      <w:r w:rsidRPr="00912A6F">
        <w:rPr>
          <w:b/>
          <w:sz w:val="28"/>
          <w:szCs w:val="28"/>
        </w:rPr>
        <w:t>и в период осуществления полномочий по этой должности достигшему пенсионного возраста или потерявшему трудоспособность (за исключением случая, если указанные полномочия прекращены по одному или нескольким основаниям, связанным с несоблюдением ограничений, запретов, неисполнением обязанностей, при прекращении полномочий по которым в соответствии с федеральным законом гражданам, замещавшим указанную должность, не могут предоставляться дополнительные социальные и иные гарантии в связи с прекращением полномочий)</w:t>
      </w:r>
      <w:r w:rsidRPr="003B43E2">
        <w:rPr>
          <w:sz w:val="28"/>
          <w:szCs w:val="28"/>
        </w:rPr>
        <w:t>, дополнительного пенсионного обеспечения с учетом периода исполнения своих полномочий в порядке и на условиях, установленных муниципальными правовыми актами.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одним из необходимых условий предоставления рассматриваемой гарантии является</w:t>
      </w:r>
      <w:r w:rsidRPr="003B43E2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достижение гражданином в</w:t>
      </w:r>
      <w:r w:rsidRPr="003B43E2">
        <w:rPr>
          <w:sz w:val="28"/>
          <w:szCs w:val="28"/>
        </w:rPr>
        <w:t xml:space="preserve"> период осуществления полномочий по должности</w:t>
      </w:r>
      <w:r>
        <w:rPr>
          <w:sz w:val="28"/>
          <w:szCs w:val="28"/>
        </w:rPr>
        <w:t xml:space="preserve"> депутата</w:t>
      </w:r>
      <w:r w:rsidRPr="003B43E2">
        <w:rPr>
          <w:sz w:val="28"/>
          <w:szCs w:val="28"/>
        </w:rPr>
        <w:t xml:space="preserve"> пенсионного возраста или потеря</w:t>
      </w:r>
      <w:r>
        <w:rPr>
          <w:sz w:val="28"/>
          <w:szCs w:val="28"/>
        </w:rPr>
        <w:t xml:space="preserve"> трудоспособности.</w:t>
      </w:r>
      <w:r w:rsidRPr="003B43E2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того, данная гарантия не может быть предоставлена в случае</w:t>
      </w:r>
      <w:r w:rsidRPr="003B43E2">
        <w:rPr>
          <w:sz w:val="28"/>
          <w:szCs w:val="28"/>
        </w:rPr>
        <w:t xml:space="preserve">, если указанные полномочия прекращены по одному или нескольким основаниям, связанным с несоблюдением ограничений, запретов, неисполнением обязанностей, при прекращении полномочий по которым в соответствии с федеральным законом гражданам, замещавшим указанную должность, не могут предоставляться дополнительные социальные и иные гарантии в </w:t>
      </w:r>
      <w:r>
        <w:rPr>
          <w:sz w:val="28"/>
          <w:szCs w:val="28"/>
        </w:rPr>
        <w:t>связи с прекращением полномочий.</w:t>
      </w:r>
    </w:p>
    <w:p w:rsidR="009F4E3E" w:rsidRPr="00912A6F" w:rsidRDefault="009F4E3E" w:rsidP="00912A6F">
      <w:pPr>
        <w:tabs>
          <w:tab w:val="left" w:pos="9940"/>
          <w:tab w:val="left" w:pos="10153"/>
        </w:tabs>
        <w:ind w:firstLine="709"/>
        <w:jc w:val="both"/>
        <w:rPr>
          <w:b/>
          <w:sz w:val="28"/>
          <w:szCs w:val="28"/>
        </w:rPr>
      </w:pPr>
      <w:r w:rsidRPr="00912A6F">
        <w:rPr>
          <w:b/>
          <w:sz w:val="28"/>
          <w:szCs w:val="28"/>
        </w:rPr>
        <w:t xml:space="preserve">4. </w:t>
      </w:r>
      <w:r w:rsidRPr="00912A6F">
        <w:rPr>
          <w:b/>
          <w:sz w:val="28"/>
          <w:szCs w:val="28"/>
        </w:rPr>
        <w:t xml:space="preserve">Наличие </w:t>
      </w:r>
      <w:proofErr w:type="spellStart"/>
      <w:r w:rsidRPr="00912A6F">
        <w:rPr>
          <w:b/>
          <w:sz w:val="28"/>
          <w:szCs w:val="28"/>
        </w:rPr>
        <w:t>коррупциогенных</w:t>
      </w:r>
      <w:proofErr w:type="spellEnd"/>
      <w:r w:rsidRPr="00912A6F">
        <w:rPr>
          <w:b/>
          <w:sz w:val="28"/>
          <w:szCs w:val="28"/>
        </w:rPr>
        <w:t xml:space="preserve"> факторов.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Подпунктом 3 предложенной редакции пункта 9.1 статьи 28 Устава (пункт 1.2 Решения) установлено, что </w:t>
      </w:r>
      <w:r w:rsidRPr="00D25FAC">
        <w:rPr>
          <w:sz w:val="28"/>
          <w:szCs w:val="28"/>
        </w:rPr>
        <w:t>депутату Думы</w:t>
      </w:r>
      <w:r>
        <w:rPr>
          <w:sz w:val="28"/>
          <w:szCs w:val="28"/>
        </w:rPr>
        <w:t xml:space="preserve"> </w:t>
      </w:r>
      <w:r w:rsidRPr="00D25FAC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lastRenderedPageBreak/>
        <w:t xml:space="preserve">гарантируется транспортное обслуживание, необходимое для осуществления полномочий депутата Думы городского округа, </w:t>
      </w:r>
      <w:r w:rsidRPr="00912A6F">
        <w:rPr>
          <w:b/>
          <w:sz w:val="28"/>
          <w:szCs w:val="28"/>
        </w:rPr>
        <w:t>в порядке, установленном муниципальными правовыми актами</w:t>
      </w:r>
      <w:r>
        <w:rPr>
          <w:sz w:val="28"/>
          <w:szCs w:val="28"/>
        </w:rPr>
        <w:t>.</w:t>
      </w:r>
    </w:p>
    <w:p w:rsidR="009F4E3E" w:rsidRPr="00CB49E2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 w:rsidRPr="00CB49E2">
        <w:rPr>
          <w:sz w:val="28"/>
          <w:szCs w:val="28"/>
        </w:rPr>
        <w:t>Как следует из вышеизложенного, в рассматриваем</w:t>
      </w:r>
      <w:r>
        <w:rPr>
          <w:sz w:val="28"/>
          <w:szCs w:val="28"/>
        </w:rPr>
        <w:t>ом</w:t>
      </w:r>
      <w:r w:rsidRPr="00CB49E2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Pr="00CB49E2">
        <w:rPr>
          <w:sz w:val="28"/>
          <w:szCs w:val="28"/>
        </w:rPr>
        <w:t xml:space="preserve"> отсутствует указание на субъект (орган местного самоуправления либо должностное лицо местного самоуправления), которому надлежит принять (издать) соответствующие муниципальные правовые акты и, как следствие, предоставлена возможность произвольного их определения.</w:t>
      </w:r>
    </w:p>
    <w:p w:rsidR="009F4E3E" w:rsidRPr="00CB49E2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 w:rsidRPr="00CB49E2">
        <w:rPr>
          <w:sz w:val="28"/>
          <w:szCs w:val="28"/>
        </w:rPr>
        <w:t xml:space="preserve">Таким </w:t>
      </w:r>
      <w:r>
        <w:rPr>
          <w:sz w:val="28"/>
          <w:szCs w:val="28"/>
        </w:rPr>
        <w:t>образом, рассматриваемым</w:t>
      </w:r>
      <w:r w:rsidRPr="00CB49E2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ем</w:t>
      </w:r>
      <w:r w:rsidRPr="00CB49E2">
        <w:rPr>
          <w:sz w:val="28"/>
          <w:szCs w:val="28"/>
        </w:rPr>
        <w:t xml:space="preserve"> допущена широта дискреционных полномочий органов местного самоуправления (должностных лиц местного самоуправления), что в соответствии с подпунктом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является </w:t>
      </w:r>
      <w:proofErr w:type="spellStart"/>
      <w:r w:rsidRPr="00CB49E2">
        <w:rPr>
          <w:sz w:val="28"/>
          <w:szCs w:val="28"/>
        </w:rPr>
        <w:t>коррупциогенным</w:t>
      </w:r>
      <w:proofErr w:type="spellEnd"/>
      <w:r w:rsidRPr="00CB49E2">
        <w:rPr>
          <w:sz w:val="28"/>
          <w:szCs w:val="28"/>
        </w:rPr>
        <w:t xml:space="preserve"> фактором.</w:t>
      </w:r>
    </w:p>
    <w:p w:rsidR="009F4E3E" w:rsidRPr="00912A6F" w:rsidRDefault="009F4E3E" w:rsidP="00912A6F">
      <w:pPr>
        <w:tabs>
          <w:tab w:val="left" w:pos="9940"/>
          <w:tab w:val="left" w:pos="10153"/>
        </w:tabs>
        <w:ind w:firstLine="709"/>
        <w:jc w:val="both"/>
        <w:rPr>
          <w:b/>
          <w:sz w:val="28"/>
          <w:szCs w:val="28"/>
        </w:rPr>
      </w:pPr>
      <w:r w:rsidRPr="00912A6F">
        <w:rPr>
          <w:b/>
          <w:sz w:val="28"/>
          <w:szCs w:val="28"/>
        </w:rPr>
        <w:t xml:space="preserve">5. </w:t>
      </w:r>
      <w:r w:rsidRPr="00912A6F">
        <w:rPr>
          <w:b/>
          <w:sz w:val="28"/>
          <w:szCs w:val="28"/>
        </w:rPr>
        <w:t>Нарушение установленного Фед</w:t>
      </w:r>
      <w:r w:rsidR="00912A6F">
        <w:rPr>
          <w:b/>
          <w:sz w:val="28"/>
          <w:szCs w:val="28"/>
        </w:rPr>
        <w:t xml:space="preserve">еральным законом </w:t>
      </w:r>
      <w:r w:rsidR="00912A6F">
        <w:rPr>
          <w:b/>
          <w:sz w:val="28"/>
          <w:szCs w:val="28"/>
        </w:rPr>
        <w:br/>
        <w:t xml:space="preserve">от 06.10.2003 </w:t>
      </w:r>
      <w:r w:rsidRPr="00912A6F">
        <w:rPr>
          <w:b/>
          <w:sz w:val="28"/>
          <w:szCs w:val="28"/>
        </w:rPr>
        <w:t>№ 131-ФЗ «Об общих принципах организации местного самоуправления в Российской Федерации» срока между датой официального опубликования (обнародования)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образования, на котором рассматривался вопрос о принятии указанного акта.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 w:rsidRPr="00952DBB">
        <w:rPr>
          <w:sz w:val="28"/>
          <w:szCs w:val="28"/>
        </w:rPr>
        <w:t xml:space="preserve">Как следует из представленных материалов, проект решения </w:t>
      </w:r>
      <w:r w:rsidRPr="00897AA5">
        <w:rPr>
          <w:sz w:val="28"/>
          <w:szCs w:val="28"/>
        </w:rPr>
        <w:t>Думы сельского поселения «О внесении изменений и дополнений в Устав сельского поселения»</w:t>
      </w:r>
      <w:r w:rsidRPr="00952DBB">
        <w:rPr>
          <w:sz w:val="28"/>
          <w:szCs w:val="28"/>
        </w:rPr>
        <w:t xml:space="preserve"> был официально опубликован в </w:t>
      </w:r>
      <w:r>
        <w:rPr>
          <w:sz w:val="28"/>
          <w:szCs w:val="28"/>
        </w:rPr>
        <w:t>газете от</w:t>
      </w:r>
      <w:r w:rsidRPr="00952DBB">
        <w:rPr>
          <w:sz w:val="28"/>
          <w:szCs w:val="28"/>
        </w:rPr>
        <w:t xml:space="preserve"> </w:t>
      </w:r>
      <w:r w:rsidRPr="00912A6F">
        <w:rPr>
          <w:b/>
          <w:sz w:val="28"/>
          <w:szCs w:val="28"/>
        </w:rPr>
        <w:t>30.06.2022</w:t>
      </w:r>
      <w:r w:rsidRPr="004B114A">
        <w:rPr>
          <w:sz w:val="28"/>
          <w:szCs w:val="28"/>
        </w:rPr>
        <w:t>.</w:t>
      </w:r>
      <w:r w:rsidRPr="00952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897AA5">
        <w:rPr>
          <w:sz w:val="28"/>
          <w:szCs w:val="28"/>
        </w:rPr>
        <w:t>Думы сельского поселения «О внесении изменений и дополнений в Устав сельского поселения»</w:t>
      </w:r>
      <w:r w:rsidRPr="00C11682">
        <w:rPr>
          <w:sz w:val="28"/>
          <w:szCs w:val="28"/>
        </w:rPr>
        <w:t xml:space="preserve"> </w:t>
      </w:r>
      <w:r w:rsidRPr="002F42AF">
        <w:rPr>
          <w:sz w:val="28"/>
          <w:szCs w:val="28"/>
        </w:rPr>
        <w:t xml:space="preserve">принято </w:t>
      </w:r>
      <w:r w:rsidRPr="00912A6F">
        <w:rPr>
          <w:b/>
          <w:sz w:val="28"/>
          <w:szCs w:val="28"/>
        </w:rPr>
        <w:t>28.07.2022</w:t>
      </w:r>
      <w:r w:rsidRPr="00031FCD">
        <w:rPr>
          <w:sz w:val="28"/>
          <w:szCs w:val="28"/>
        </w:rPr>
        <w:t>.</w:t>
      </w:r>
    </w:p>
    <w:p w:rsidR="009F4E3E" w:rsidRPr="00D40262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4 статьи 44 Федерального закона от 06.10.2003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 проект устава муниципального образования, проект муниципального правового акта о внесении изменений и дополнений в устав муниципального образования </w:t>
      </w:r>
      <w:r w:rsidRPr="00912A6F">
        <w:rPr>
          <w:sz w:val="28"/>
          <w:szCs w:val="28"/>
        </w:rPr>
        <w:t xml:space="preserve">не позднее </w:t>
      </w:r>
      <w:r w:rsidRPr="00912A6F">
        <w:rPr>
          <w:b/>
          <w:sz w:val="28"/>
          <w:szCs w:val="28"/>
        </w:rPr>
        <w:t>чем за 30 дней</w:t>
      </w:r>
      <w:r w:rsidRPr="00031FCD">
        <w:rPr>
          <w:sz w:val="28"/>
          <w:szCs w:val="28"/>
        </w:rPr>
        <w:t xml:space="preserve"> до дня </w:t>
      </w:r>
      <w:r w:rsidRPr="00C11682">
        <w:rPr>
          <w:sz w:val="28"/>
          <w:szCs w:val="28"/>
        </w:rPr>
        <w:t>рассмотрения вопроса</w:t>
      </w:r>
      <w:r>
        <w:rPr>
          <w:sz w:val="28"/>
          <w:szCs w:val="28"/>
        </w:rPr>
        <w:t xml:space="preserve">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r w:rsidRPr="00D40262">
        <w:rPr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</w:t>
      </w:r>
      <w:r w:rsidRPr="00D40262">
        <w:rPr>
          <w:sz w:val="28"/>
          <w:szCs w:val="28"/>
        </w:rPr>
        <w:lastRenderedPageBreak/>
        <w:t>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sz w:val="28"/>
          <w:szCs w:val="28"/>
        </w:rPr>
        <w:t>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вышеприведенной нормы Федерального закона со дня официального опубликования (обнародования) проекта муниципального правового акта о внесении изменений в устав муниципального образования до дня рассмотрения</w:t>
      </w:r>
      <w:r w:rsidRPr="00031FC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представительным органом муниципального образования вопроса о его принятии должно пройти не менее 30 дней.</w:t>
      </w:r>
    </w:p>
    <w:p w:rsidR="009F4E3E" w:rsidRDefault="009F4E3E" w:rsidP="009F4E3E">
      <w:pPr>
        <w:tabs>
          <w:tab w:val="left" w:pos="9940"/>
          <w:tab w:val="left" w:pos="101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данного положения, в отношении Решения не соблюден установленный вышеприведенной нормой Федерального закона 30-дневный срок,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образования, и на основании пункта 2 части 6 статьи 44 Федерального закона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 является основанием для отказа в государственной регистрации. </w:t>
      </w:r>
    </w:p>
    <w:sectPr w:rsidR="009F4E3E" w:rsidSect="007C426D">
      <w:headerReference w:type="default" r:id="rId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7235"/>
      <w:docPartObj>
        <w:docPartGallery w:val="Page Numbers (Top of Page)"/>
        <w:docPartUnique/>
      </w:docPartObj>
    </w:sdtPr>
    <w:sdtEndPr/>
    <w:sdtContent>
      <w:p w:rsidR="003E6AD3" w:rsidRPr="001613CF" w:rsidRDefault="00912A6F">
        <w:pPr>
          <w:pStyle w:val="a5"/>
          <w:jc w:val="center"/>
        </w:pPr>
        <w:r w:rsidRPr="001613CF">
          <w:fldChar w:fldCharType="begin"/>
        </w:r>
        <w:r w:rsidRPr="001613CF">
          <w:instrText xml:space="preserve"> PAGE   \* MERGEFORMAT </w:instrText>
        </w:r>
        <w:r w:rsidRPr="001613CF">
          <w:fldChar w:fldCharType="separate"/>
        </w:r>
        <w:r>
          <w:rPr>
            <w:noProof/>
          </w:rPr>
          <w:t>7</w:t>
        </w:r>
        <w:r w:rsidRPr="001613CF">
          <w:fldChar w:fldCharType="end"/>
        </w:r>
      </w:p>
    </w:sdtContent>
  </w:sdt>
  <w:p w:rsidR="003E6AD3" w:rsidRDefault="00912A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77"/>
    <w:rsid w:val="0032581D"/>
    <w:rsid w:val="005E5410"/>
    <w:rsid w:val="006D1AE8"/>
    <w:rsid w:val="00912A6F"/>
    <w:rsid w:val="009C2677"/>
    <w:rsid w:val="009F4E3E"/>
    <w:rsid w:val="00E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267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C2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26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21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2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267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C2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26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2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21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2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08B2A62607B13801EFBC2D53D7AEA51EA4119931AA4784F2E44C9D058D14B9BCAD553760A110F5EE64F7574AB816C9599DCAA4F04C333A5118C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1</cp:revision>
  <cp:lastPrinted>2022-12-22T05:37:00Z</cp:lastPrinted>
  <dcterms:created xsi:type="dcterms:W3CDTF">2022-12-22T05:05:00Z</dcterms:created>
  <dcterms:modified xsi:type="dcterms:W3CDTF">2022-12-22T05:37:00Z</dcterms:modified>
</cp:coreProperties>
</file>