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43156C">
        <w:rPr>
          <w:rFonts w:ascii="Times New Roman" w:eastAsia="Calibri" w:hAnsi="Times New Roman" w:cs="Times New Roman"/>
          <w:b/>
          <w:sz w:val="24"/>
          <w:szCs w:val="24"/>
        </w:rPr>
        <w:t>Первоуральской городской Думы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7890">
        <w:rPr>
          <w:rFonts w:ascii="Times New Roman" w:eastAsia="Calibri" w:hAnsi="Times New Roman" w:cs="Times New Roman"/>
          <w:b/>
          <w:sz w:val="24"/>
          <w:szCs w:val="24"/>
        </w:rPr>
        <w:t xml:space="preserve">седьмого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43156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г. Первоуральск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DE6" w:rsidRPr="0043156C" w:rsidRDefault="0043156C" w:rsidP="0043156C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56C">
        <w:rPr>
          <w:rFonts w:ascii="Times New Roman" w:hAnsi="Times New Roman" w:cs="Times New Roman"/>
          <w:sz w:val="24"/>
          <w:szCs w:val="24"/>
        </w:rPr>
        <w:t>Первоуральское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5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56C" w:rsidRPr="0043156C" w:rsidRDefault="0043156C" w:rsidP="0043156C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56C">
        <w:rPr>
          <w:rFonts w:ascii="Times New Roman" w:hAnsi="Times New Roman" w:cs="Times New Roman"/>
          <w:sz w:val="24"/>
          <w:szCs w:val="24"/>
        </w:rPr>
        <w:t>Первоуральское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56C" w:rsidRPr="0043156C" w:rsidRDefault="0043156C" w:rsidP="0043156C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56C">
        <w:rPr>
          <w:rFonts w:ascii="Times New Roman" w:hAnsi="Times New Roman" w:cs="Times New Roman"/>
          <w:sz w:val="24"/>
          <w:szCs w:val="24"/>
        </w:rPr>
        <w:t>Первоуральское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56C" w:rsidRPr="0043156C" w:rsidRDefault="0043156C" w:rsidP="0043156C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56C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 в городском округе Первоуральск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3156C" w:rsidRPr="0043156C" w:rsidRDefault="0043156C" w:rsidP="0043156C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56C">
        <w:rPr>
          <w:rFonts w:ascii="Times New Roman" w:hAnsi="Times New Roman" w:cs="Times New Roman"/>
          <w:sz w:val="24"/>
          <w:szCs w:val="24"/>
        </w:rPr>
        <w:t>Западное местное отделение регионального отделения в Свердловской области Политической партии «Российская экологическая партия «Зелёные» на территории</w:t>
      </w:r>
      <w:r w:rsidRPr="0043156C">
        <w:rPr>
          <w:rFonts w:ascii="Times New Roman" w:hAnsi="Times New Roman" w:cs="Times New Roman"/>
          <w:sz w:val="24"/>
          <w:szCs w:val="24"/>
        </w:rPr>
        <w:t xml:space="preserve"> г</w:t>
      </w:r>
      <w:r w:rsidRPr="0043156C">
        <w:rPr>
          <w:rFonts w:ascii="Times New Roman" w:hAnsi="Times New Roman" w:cs="Times New Roman"/>
          <w:sz w:val="24"/>
          <w:szCs w:val="24"/>
        </w:rPr>
        <w:t>ородско</w:t>
      </w:r>
      <w:r w:rsidRPr="0043156C">
        <w:rPr>
          <w:rFonts w:ascii="Times New Roman" w:hAnsi="Times New Roman" w:cs="Times New Roman"/>
          <w:sz w:val="24"/>
          <w:szCs w:val="24"/>
        </w:rPr>
        <w:t>го</w:t>
      </w:r>
      <w:r w:rsidRPr="0043156C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43156C">
        <w:rPr>
          <w:rFonts w:ascii="Times New Roman" w:hAnsi="Times New Roman" w:cs="Times New Roman"/>
          <w:sz w:val="24"/>
          <w:szCs w:val="24"/>
        </w:rPr>
        <w:t>а</w:t>
      </w:r>
      <w:r w:rsidRPr="0043156C">
        <w:rPr>
          <w:rFonts w:ascii="Times New Roman" w:hAnsi="Times New Roman" w:cs="Times New Roman"/>
          <w:sz w:val="24"/>
          <w:szCs w:val="24"/>
        </w:rPr>
        <w:t xml:space="preserve"> «Первоуральск</w:t>
      </w:r>
      <w:r w:rsidRPr="0043156C">
        <w:rPr>
          <w:rFonts w:ascii="Times New Roman" w:hAnsi="Times New Roman" w:cs="Times New Roman"/>
          <w:sz w:val="24"/>
          <w:szCs w:val="24"/>
        </w:rPr>
        <w:t>».</w:t>
      </w:r>
    </w:p>
    <w:p w:rsidR="0043156C" w:rsidRDefault="0043156C" w:rsidP="0043156C">
      <w:pPr>
        <w:rPr>
          <w:sz w:val="28"/>
          <w:szCs w:val="28"/>
        </w:rPr>
      </w:pPr>
    </w:p>
    <w:p w:rsidR="0043156C" w:rsidRPr="00C41DE6" w:rsidRDefault="0043156C" w:rsidP="00C41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DE6" w:rsidRDefault="00C41DE6" w:rsidP="008D7890">
      <w:pPr>
        <w:rPr>
          <w:sz w:val="28"/>
          <w:szCs w:val="28"/>
        </w:rPr>
      </w:pPr>
    </w:p>
    <w:p w:rsidR="008D7890" w:rsidRPr="009D0525" w:rsidRDefault="008D7890" w:rsidP="009D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43156C">
          <w:rPr>
            <w:rFonts w:ascii="Times New Roman" w:hAnsi="Times New Roman" w:cs="Times New Roman"/>
            <w:noProof/>
          </w:rPr>
          <w:t>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4FA2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F3B95"/>
    <w:multiLevelType w:val="hybridMultilevel"/>
    <w:tmpl w:val="4FA2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36B59"/>
    <w:multiLevelType w:val="hybridMultilevel"/>
    <w:tmpl w:val="4F8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909E1"/>
    <w:multiLevelType w:val="hybridMultilevel"/>
    <w:tmpl w:val="11A8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0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23"/>
  </w:num>
  <w:num w:numId="10">
    <w:abstractNumId w:val="22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8"/>
  </w:num>
  <w:num w:numId="16">
    <w:abstractNumId w:val="18"/>
  </w:num>
  <w:num w:numId="17">
    <w:abstractNumId w:val="31"/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9"/>
  </w:num>
  <w:num w:numId="23">
    <w:abstractNumId w:val="6"/>
  </w:num>
  <w:num w:numId="24">
    <w:abstractNumId w:val="11"/>
  </w:num>
  <w:num w:numId="25">
    <w:abstractNumId w:val="4"/>
  </w:num>
  <w:num w:numId="26">
    <w:abstractNumId w:val="21"/>
  </w:num>
  <w:num w:numId="27">
    <w:abstractNumId w:val="0"/>
  </w:num>
  <w:num w:numId="28">
    <w:abstractNumId w:val="25"/>
  </w:num>
  <w:num w:numId="29">
    <w:abstractNumId w:val="15"/>
  </w:num>
  <w:num w:numId="30">
    <w:abstractNumId w:val="16"/>
  </w:num>
  <w:num w:numId="31">
    <w:abstractNumId w:val="27"/>
  </w:num>
  <w:num w:numId="32">
    <w:abstractNumId w:val="26"/>
  </w:num>
  <w:num w:numId="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156C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3EE8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D7890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1DE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176"/>
    <w:rsid w:val="00E60AA8"/>
    <w:rsid w:val="00E60DA2"/>
    <w:rsid w:val="00E635A9"/>
    <w:rsid w:val="00E65231"/>
    <w:rsid w:val="00E668E2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04D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6AC8-BFE9-4CE6-8D48-14F92FDE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6531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2022-06-24T04:41:00Z</dcterms:created>
  <dcterms:modified xsi:type="dcterms:W3CDTF">2022-06-24T04:44:00Z</dcterms:modified>
</cp:coreProperties>
</file>